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6BEC6" w14:textId="77777777" w:rsidR="00C66537" w:rsidRPr="00C369FA" w:rsidRDefault="00C66537" w:rsidP="00C66537">
      <w:pPr>
        <w:pStyle w:val="Title"/>
        <w:rPr>
          <w:rFonts w:ascii="Times" w:hAnsi="Times"/>
          <w:sz w:val="26"/>
          <w:szCs w:val="26"/>
        </w:rPr>
      </w:pPr>
      <w:r w:rsidRPr="00C369FA">
        <w:rPr>
          <w:rFonts w:ascii="Times" w:hAnsi="Times"/>
          <w:sz w:val="26"/>
          <w:szCs w:val="26"/>
        </w:rPr>
        <w:t xml:space="preserve">Foothill College </w:t>
      </w:r>
    </w:p>
    <w:p w14:paraId="14016077" w14:textId="77777777" w:rsidR="00C66537" w:rsidRPr="00C369FA" w:rsidRDefault="00CF7FCC" w:rsidP="00C66537">
      <w:pPr>
        <w:pStyle w:val="BodyText"/>
        <w:ind w:right="-144"/>
        <w:jc w:val="center"/>
        <w:rPr>
          <w:rFonts w:ascii="Times" w:hAnsi="Times"/>
          <w:b/>
          <w:sz w:val="26"/>
          <w:szCs w:val="26"/>
        </w:rPr>
      </w:pPr>
      <w:r w:rsidRPr="00C369FA">
        <w:rPr>
          <w:rFonts w:ascii="Times" w:hAnsi="Times"/>
          <w:b/>
          <w:sz w:val="26"/>
          <w:szCs w:val="26"/>
        </w:rPr>
        <w:t>Content Review Process &amp; Form</w:t>
      </w:r>
      <w:r w:rsidR="00C66537" w:rsidRPr="00C369FA">
        <w:rPr>
          <w:rFonts w:ascii="Times" w:hAnsi="Times"/>
          <w:b/>
          <w:sz w:val="26"/>
          <w:szCs w:val="26"/>
        </w:rPr>
        <w:t xml:space="preserve"> for Prerequisites and Co-requisites (“Requisites”)</w:t>
      </w:r>
    </w:p>
    <w:p w14:paraId="13DE60FE" w14:textId="77777777" w:rsidR="00C66537" w:rsidRPr="00C369FA" w:rsidRDefault="00C66537" w:rsidP="00C66537">
      <w:pPr>
        <w:pStyle w:val="BodyText"/>
        <w:ind w:right="-144"/>
        <w:jc w:val="center"/>
        <w:rPr>
          <w:rFonts w:ascii="Times" w:hAnsi="Times"/>
          <w:b/>
          <w:sz w:val="23"/>
          <w:szCs w:val="23"/>
        </w:rPr>
      </w:pPr>
    </w:p>
    <w:p w14:paraId="553BA6BF" w14:textId="77777777" w:rsidR="00CF7FCC" w:rsidRPr="00C369FA" w:rsidRDefault="00CF7FCC" w:rsidP="00CF7FCC">
      <w:pPr>
        <w:tabs>
          <w:tab w:val="left" w:pos="540"/>
          <w:tab w:val="left" w:pos="720"/>
          <w:tab w:val="left" w:pos="4860"/>
          <w:tab w:val="left" w:pos="5310"/>
          <w:tab w:val="left" w:pos="9720"/>
        </w:tabs>
        <w:rPr>
          <w:b/>
          <w:szCs w:val="24"/>
          <w:lang w:bidi="x-none"/>
        </w:rPr>
      </w:pPr>
      <w:r w:rsidRPr="00C369FA">
        <w:rPr>
          <w:b/>
          <w:szCs w:val="24"/>
        </w:rPr>
        <w:t>Number &amp; Title of Target Course</w:t>
      </w:r>
      <w:r w:rsidRPr="00C369FA">
        <w:rPr>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CF7FCC" w:rsidRPr="00C369FA" w14:paraId="70CD6A3F" w14:textId="77777777" w:rsidTr="005050B7">
        <w:tc>
          <w:tcPr>
            <w:tcW w:w="9990" w:type="dxa"/>
            <w:shd w:val="clear" w:color="auto" w:fill="auto"/>
          </w:tcPr>
          <w:p w14:paraId="6C78C93F" w14:textId="36CA3792" w:rsidR="00CF7FCC" w:rsidRPr="00C369FA" w:rsidRDefault="00CF7FCC" w:rsidP="00CF7FCC">
            <w:pPr>
              <w:tabs>
                <w:tab w:val="left" w:pos="540"/>
                <w:tab w:val="left" w:pos="720"/>
                <w:tab w:val="left" w:pos="4860"/>
                <w:tab w:val="left" w:pos="5310"/>
                <w:tab w:val="left" w:pos="9090"/>
              </w:tabs>
              <w:rPr>
                <w:b/>
                <w:sz w:val="23"/>
                <w:szCs w:val="23"/>
                <w:lang w:bidi="x-none"/>
              </w:rPr>
            </w:pPr>
          </w:p>
        </w:tc>
      </w:tr>
    </w:tbl>
    <w:p w14:paraId="1371F68A" w14:textId="77777777" w:rsidR="00CF7FCC" w:rsidRPr="00C369FA" w:rsidRDefault="00CF7FCC" w:rsidP="00CF7FCC">
      <w:pPr>
        <w:tabs>
          <w:tab w:val="left" w:pos="540"/>
          <w:tab w:val="left" w:pos="720"/>
          <w:tab w:val="left" w:pos="4860"/>
          <w:tab w:val="left" w:pos="5310"/>
          <w:tab w:val="left" w:pos="9720"/>
        </w:tabs>
        <w:rPr>
          <w:sz w:val="23"/>
          <w:szCs w:val="23"/>
          <w:lang w:bidi="x-none"/>
        </w:rPr>
      </w:pPr>
      <w:r w:rsidRPr="00C369FA">
        <w:rPr>
          <w:sz w:val="23"/>
          <w:szCs w:val="23"/>
          <w:lang w:bidi="x-none"/>
        </w:rPr>
        <w:t>The “Target Course” is the one that has or will have the requisite.</w:t>
      </w:r>
    </w:p>
    <w:p w14:paraId="0B1DE0D9" w14:textId="77777777" w:rsidR="003B3D50" w:rsidRPr="00C369FA" w:rsidRDefault="003B3D50" w:rsidP="00CF7FCC">
      <w:pPr>
        <w:tabs>
          <w:tab w:val="left" w:pos="540"/>
          <w:tab w:val="left" w:pos="720"/>
          <w:tab w:val="left" w:pos="4860"/>
          <w:tab w:val="left" w:pos="5310"/>
          <w:tab w:val="left" w:pos="9720"/>
        </w:tabs>
        <w:rPr>
          <w:sz w:val="23"/>
          <w:szCs w:val="23"/>
          <w:lang w:bidi="x-none"/>
        </w:rPr>
      </w:pPr>
    </w:p>
    <w:p w14:paraId="771033FA" w14:textId="1C4E61FB" w:rsidR="003B3D50" w:rsidRPr="00C369FA" w:rsidRDefault="003B3D50" w:rsidP="003B3D50">
      <w:pPr>
        <w:rPr>
          <w:szCs w:val="24"/>
        </w:rPr>
      </w:pPr>
      <w:r w:rsidRPr="00C369FA">
        <w:rPr>
          <w:b/>
          <w:szCs w:val="24"/>
        </w:rPr>
        <w:t xml:space="preserve">Faculty participants in this content review process*: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3B3D50" w:rsidRPr="00C369FA" w14:paraId="7996F079" w14:textId="77777777" w:rsidTr="003B3D50">
        <w:tc>
          <w:tcPr>
            <w:tcW w:w="9900" w:type="dxa"/>
            <w:shd w:val="clear" w:color="auto" w:fill="auto"/>
          </w:tcPr>
          <w:p w14:paraId="43A705D1" w14:textId="06C29F07" w:rsidR="003B3D50" w:rsidRPr="00C369FA" w:rsidRDefault="003B3D50" w:rsidP="003B3D50">
            <w:pPr>
              <w:rPr>
                <w:sz w:val="23"/>
                <w:szCs w:val="23"/>
              </w:rPr>
            </w:pPr>
          </w:p>
        </w:tc>
      </w:tr>
    </w:tbl>
    <w:p w14:paraId="097D4C03" w14:textId="11FA8CE5" w:rsidR="001F6D99" w:rsidRPr="0015026E" w:rsidRDefault="003B3D50" w:rsidP="003B3D50">
      <w:pPr>
        <w:rPr>
          <w:i/>
          <w:sz w:val="23"/>
          <w:szCs w:val="23"/>
        </w:rPr>
      </w:pPr>
      <w:r w:rsidRPr="0015026E">
        <w:rPr>
          <w:i/>
          <w:sz w:val="23"/>
          <w:szCs w:val="23"/>
        </w:rPr>
        <w:t>*</w:t>
      </w:r>
      <w:r w:rsidR="001F6D99" w:rsidRPr="0015026E">
        <w:rPr>
          <w:i/>
          <w:sz w:val="23"/>
          <w:szCs w:val="23"/>
        </w:rPr>
        <w:t xml:space="preserve">If the Content Review requirement is waived (satisfied by A1 or A2 below) only one faculty participant is necessary. Otherwise, at least two </w:t>
      </w:r>
      <w:proofErr w:type="gramStart"/>
      <w:r w:rsidR="001F6D99" w:rsidRPr="0015026E">
        <w:rPr>
          <w:i/>
          <w:sz w:val="23"/>
          <w:szCs w:val="23"/>
        </w:rPr>
        <w:t>faculty</w:t>
      </w:r>
      <w:proofErr w:type="gramEnd"/>
      <w:r w:rsidR="001F6D99" w:rsidRPr="0015026E">
        <w:rPr>
          <w:i/>
          <w:sz w:val="23"/>
          <w:szCs w:val="23"/>
        </w:rPr>
        <w:t xml:space="preserve"> from the target course discipline or related discipline must participate.</w:t>
      </w:r>
    </w:p>
    <w:p w14:paraId="7865DE5B" w14:textId="77777777" w:rsidR="003B3D50" w:rsidRPr="00C369FA" w:rsidRDefault="003B3D50" w:rsidP="00C66537">
      <w:pPr>
        <w:pStyle w:val="BodyText"/>
        <w:ind w:right="-144"/>
        <w:rPr>
          <w:rFonts w:ascii="Times" w:hAnsi="Times"/>
          <w:sz w:val="23"/>
          <w:szCs w:val="23"/>
        </w:rPr>
      </w:pPr>
    </w:p>
    <w:p w14:paraId="3342C645" w14:textId="6134E000" w:rsidR="006400B2" w:rsidRPr="00C369FA" w:rsidRDefault="00C66537" w:rsidP="0015026E">
      <w:pPr>
        <w:pStyle w:val="BodyText"/>
        <w:pBdr>
          <w:top w:val="single" w:sz="4" w:space="1" w:color="auto"/>
          <w:left w:val="single" w:sz="4" w:space="4" w:color="auto"/>
          <w:bottom w:val="single" w:sz="4" w:space="1" w:color="auto"/>
          <w:right w:val="single" w:sz="4" w:space="6" w:color="auto"/>
        </w:pBdr>
        <w:shd w:val="clear" w:color="auto" w:fill="E6E6E6"/>
        <w:ind w:right="43"/>
        <w:rPr>
          <w:rFonts w:ascii="Times" w:hAnsi="Times"/>
          <w:i/>
          <w:sz w:val="22"/>
          <w:szCs w:val="22"/>
        </w:rPr>
      </w:pPr>
      <w:r w:rsidRPr="00C369FA">
        <w:rPr>
          <w:rFonts w:ascii="Times" w:hAnsi="Times"/>
          <w:i/>
          <w:sz w:val="22"/>
          <w:szCs w:val="22"/>
        </w:rPr>
        <w:t xml:space="preserve">In order to ensure that limitations on enrollment are both appropriate and necessary for student success, Title 5 requires faculty to complete a rigorous content review whenever new pre- or co-requisites </w:t>
      </w:r>
      <w:r w:rsidR="0007578A" w:rsidRPr="00C369FA">
        <w:rPr>
          <w:rFonts w:ascii="Times" w:hAnsi="Times"/>
          <w:i/>
          <w:sz w:val="22"/>
          <w:szCs w:val="22"/>
        </w:rPr>
        <w:t>(“requisi</w:t>
      </w:r>
      <w:r w:rsidRPr="00C369FA">
        <w:rPr>
          <w:rFonts w:ascii="Times" w:hAnsi="Times"/>
          <w:i/>
          <w:sz w:val="22"/>
          <w:szCs w:val="22"/>
        </w:rPr>
        <w:t xml:space="preserve">tes”) are being considered for a course. Rigorous content review of requisites must also be completed during the regular Title 5 compliance review cycle. </w:t>
      </w:r>
      <w:r w:rsidRPr="00C369FA">
        <w:rPr>
          <w:rFonts w:ascii="Times" w:hAnsi="Times"/>
          <w:b/>
          <w:i/>
          <w:sz w:val="22"/>
          <w:szCs w:val="22"/>
        </w:rPr>
        <w:t>It is imperative that discipline faculty work with their college curriculum committee reps during this process</w:t>
      </w:r>
      <w:r w:rsidRPr="00C369FA">
        <w:rPr>
          <w:rFonts w:ascii="Times" w:hAnsi="Times"/>
          <w:i/>
          <w:sz w:val="22"/>
          <w:szCs w:val="22"/>
        </w:rPr>
        <w:t>.</w:t>
      </w:r>
      <w:r w:rsidR="003B6869" w:rsidRPr="00C369FA">
        <w:rPr>
          <w:rFonts w:ascii="Times" w:hAnsi="Times"/>
          <w:i/>
          <w:sz w:val="22"/>
          <w:szCs w:val="22"/>
        </w:rPr>
        <w:t xml:space="preserve">  </w:t>
      </w:r>
      <w:r w:rsidR="00CF7FCC" w:rsidRPr="00C369FA">
        <w:rPr>
          <w:rFonts w:ascii="Times" w:hAnsi="Times"/>
          <w:i/>
          <w:sz w:val="22"/>
          <w:szCs w:val="22"/>
        </w:rPr>
        <w:t xml:space="preserve">For guidance regarding how to identify a course that may need a requisite review the document, “How to Identify Courses that </w:t>
      </w:r>
      <w:r w:rsidR="0015026E">
        <w:rPr>
          <w:rFonts w:ascii="Times" w:hAnsi="Times"/>
          <w:i/>
          <w:sz w:val="22"/>
          <w:szCs w:val="22"/>
        </w:rPr>
        <w:t>May Need Pre- or Co-requisites."</w:t>
      </w:r>
      <w:r w:rsidR="00793FB7" w:rsidRPr="00C369FA">
        <w:rPr>
          <w:rFonts w:ascii="Times" w:hAnsi="Times"/>
          <w:i/>
          <w:sz w:val="16"/>
          <w:szCs w:val="16"/>
        </w:rPr>
        <w:br/>
      </w:r>
      <w:r w:rsidR="00793FB7" w:rsidRPr="0015026E">
        <w:rPr>
          <w:rFonts w:ascii="Times" w:hAnsi="Times"/>
          <w:b/>
          <w:i/>
          <w:sz w:val="22"/>
          <w:szCs w:val="22"/>
        </w:rPr>
        <w:t>Please Note</w:t>
      </w:r>
      <w:r w:rsidR="003B3D50" w:rsidRPr="0015026E">
        <w:rPr>
          <w:rFonts w:ascii="Times" w:hAnsi="Times"/>
          <w:i/>
          <w:sz w:val="22"/>
          <w:szCs w:val="22"/>
        </w:rPr>
        <w:t>:</w:t>
      </w:r>
      <w:r w:rsidR="003B3D50" w:rsidRPr="00C369FA">
        <w:rPr>
          <w:rFonts w:ascii="Times" w:hAnsi="Times"/>
          <w:i/>
          <w:sz w:val="22"/>
          <w:szCs w:val="22"/>
        </w:rPr>
        <w:t xml:space="preserve"> Content review is </w:t>
      </w:r>
      <w:r w:rsidR="003B3D50" w:rsidRPr="00C369FA">
        <w:rPr>
          <w:rFonts w:ascii="Times" w:hAnsi="Times"/>
          <w:b/>
          <w:i/>
          <w:sz w:val="22"/>
          <w:szCs w:val="22"/>
        </w:rPr>
        <w:t>unnecessary</w:t>
      </w:r>
      <w:r w:rsidR="003B3D50" w:rsidRPr="00C369FA">
        <w:rPr>
          <w:rFonts w:ascii="Times" w:hAnsi="Times"/>
          <w:i/>
          <w:sz w:val="22"/>
          <w:szCs w:val="22"/>
        </w:rPr>
        <w:t xml:space="preserve"> if the course is part of a closely r</w:t>
      </w:r>
      <w:r w:rsidR="00793FB7" w:rsidRPr="00C369FA">
        <w:rPr>
          <w:rFonts w:ascii="Times" w:hAnsi="Times"/>
          <w:i/>
          <w:sz w:val="22"/>
          <w:szCs w:val="22"/>
        </w:rPr>
        <w:t xml:space="preserve">elated lecture and </w:t>
      </w:r>
      <w:r w:rsidR="003B3D50" w:rsidRPr="00C369FA">
        <w:rPr>
          <w:rFonts w:ascii="Times" w:hAnsi="Times"/>
          <w:i/>
          <w:sz w:val="22"/>
          <w:szCs w:val="22"/>
        </w:rPr>
        <w:t>lab</w:t>
      </w:r>
      <w:r w:rsidR="00793FB7" w:rsidRPr="00C369FA">
        <w:rPr>
          <w:rFonts w:ascii="Times" w:hAnsi="Times"/>
          <w:i/>
          <w:sz w:val="22"/>
          <w:szCs w:val="22"/>
        </w:rPr>
        <w:t>oratory</w:t>
      </w:r>
      <w:r w:rsidR="003B3D50" w:rsidRPr="00C369FA">
        <w:rPr>
          <w:rFonts w:ascii="Times" w:hAnsi="Times"/>
          <w:i/>
          <w:sz w:val="22"/>
          <w:szCs w:val="22"/>
        </w:rPr>
        <w:t xml:space="preserve"> pairing within a discipline (e.g. anatomy laboratory course is co-requisite with anatomy lecture course).</w:t>
      </w:r>
    </w:p>
    <w:p w14:paraId="23BD08A7" w14:textId="77777777" w:rsidR="00C66537" w:rsidRPr="00C369FA" w:rsidRDefault="00C66537" w:rsidP="00C66537">
      <w:pPr>
        <w:pStyle w:val="BodyText"/>
        <w:ind w:right="-144"/>
        <w:rPr>
          <w:rFonts w:ascii="Times" w:hAnsi="Times"/>
          <w:sz w:val="23"/>
          <w:szCs w:val="23"/>
        </w:rPr>
      </w:pPr>
    </w:p>
    <w:p w14:paraId="2F19AD6E" w14:textId="57418D1D" w:rsidR="000D6C3C" w:rsidRPr="00C369FA" w:rsidRDefault="00ED389F" w:rsidP="003B3D50">
      <w:pPr>
        <w:tabs>
          <w:tab w:val="left" w:pos="540"/>
          <w:tab w:val="left" w:pos="720"/>
          <w:tab w:val="left" w:pos="4860"/>
          <w:tab w:val="left" w:pos="5310"/>
          <w:tab w:val="left" w:pos="9720"/>
        </w:tabs>
        <w:rPr>
          <w:b/>
          <w:szCs w:val="24"/>
        </w:rPr>
      </w:pPr>
      <w:r>
        <w:rPr>
          <w:b/>
          <w:szCs w:val="24"/>
        </w:rPr>
        <w:t>Type of Requisit</w:t>
      </w:r>
      <w:r w:rsidR="0015026E">
        <w:rPr>
          <w:b/>
          <w:szCs w:val="24"/>
        </w:rPr>
        <w:t xml:space="preserve">e (Prerequisite or </w:t>
      </w:r>
      <w:proofErr w:type="spellStart"/>
      <w:r w:rsidR="0015026E">
        <w:rPr>
          <w:b/>
          <w:szCs w:val="24"/>
        </w:rPr>
        <w:t>Corequisite</w:t>
      </w:r>
      <w:proofErr w:type="spellEnd"/>
      <w:r w:rsidR="0015026E">
        <w:rPr>
          <w:b/>
          <w:szCs w:val="24"/>
        </w:rPr>
        <w:t>);</w:t>
      </w:r>
      <w:r>
        <w:rPr>
          <w:b/>
          <w:szCs w:val="24"/>
        </w:rPr>
        <w:t xml:space="preserve"> </w:t>
      </w:r>
      <w:r w:rsidR="003B3D50" w:rsidRPr="00C369FA">
        <w:rPr>
          <w:b/>
          <w:szCs w:val="24"/>
        </w:rPr>
        <w:t>Number &amp; Title of Requisite Course(s)**</w:t>
      </w:r>
    </w:p>
    <w:tbl>
      <w:tblPr>
        <w:tblStyle w:val="TableGrid"/>
        <w:tblW w:w="0" w:type="auto"/>
        <w:tblLook w:val="04A0" w:firstRow="1" w:lastRow="0" w:firstColumn="1" w:lastColumn="0" w:noHBand="0" w:noVBand="1"/>
      </w:tblPr>
      <w:tblGrid>
        <w:gridCol w:w="10224"/>
      </w:tblGrid>
      <w:tr w:rsidR="000D6C3C" w14:paraId="6F1FCB4D" w14:textId="77777777" w:rsidTr="000D6C3C">
        <w:tc>
          <w:tcPr>
            <w:tcW w:w="10224" w:type="dxa"/>
          </w:tcPr>
          <w:p w14:paraId="4EFD868E" w14:textId="77777777" w:rsidR="000D6C3C" w:rsidRDefault="000D6C3C" w:rsidP="003B3D50">
            <w:pPr>
              <w:tabs>
                <w:tab w:val="left" w:pos="540"/>
                <w:tab w:val="left" w:pos="720"/>
                <w:tab w:val="left" w:pos="4860"/>
                <w:tab w:val="left" w:pos="5310"/>
                <w:tab w:val="left" w:pos="9720"/>
              </w:tabs>
              <w:rPr>
                <w:b/>
                <w:szCs w:val="24"/>
              </w:rPr>
            </w:pPr>
          </w:p>
        </w:tc>
      </w:tr>
    </w:tbl>
    <w:p w14:paraId="79BB990C" w14:textId="5CD9EB03" w:rsidR="003B3D50" w:rsidRPr="00C369FA" w:rsidRDefault="003B3D50" w:rsidP="003B3D50">
      <w:pPr>
        <w:tabs>
          <w:tab w:val="left" w:pos="540"/>
          <w:tab w:val="left" w:pos="720"/>
          <w:tab w:val="left" w:pos="4860"/>
          <w:tab w:val="left" w:pos="5310"/>
          <w:tab w:val="left" w:pos="9720"/>
        </w:tabs>
        <w:rPr>
          <w:b/>
          <w:szCs w:val="24"/>
        </w:rPr>
      </w:pPr>
    </w:p>
    <w:p w14:paraId="4E5BF21D" w14:textId="1C9A0327" w:rsidR="00E65BFB" w:rsidRPr="00C369FA" w:rsidRDefault="00793FB7" w:rsidP="009C0D2C">
      <w:pPr>
        <w:pStyle w:val="BodyText"/>
        <w:tabs>
          <w:tab w:val="left" w:pos="270"/>
        </w:tabs>
        <w:ind w:right="-144"/>
        <w:rPr>
          <w:rFonts w:ascii="Times" w:hAnsi="Times"/>
          <w:sz w:val="22"/>
          <w:szCs w:val="22"/>
        </w:rPr>
      </w:pPr>
      <w:r w:rsidRPr="00C369FA">
        <w:rPr>
          <w:rFonts w:ascii="Times" w:hAnsi="Times"/>
          <w:b/>
          <w:i/>
          <w:sz w:val="22"/>
          <w:szCs w:val="22"/>
        </w:rPr>
        <w:t>**</w:t>
      </w:r>
      <w:r w:rsidRPr="00C369FA">
        <w:rPr>
          <w:rFonts w:ascii="Times" w:hAnsi="Times"/>
          <w:i/>
          <w:sz w:val="22"/>
          <w:szCs w:val="22"/>
        </w:rPr>
        <w:t xml:space="preserve"> This information should be completed after discussions and the remainder of the form has been completed.</w:t>
      </w:r>
      <w:r w:rsidR="009C0D2C" w:rsidRPr="00C369FA">
        <w:rPr>
          <w:rFonts w:ascii="Times" w:hAnsi="Times"/>
          <w:i/>
          <w:sz w:val="22"/>
          <w:szCs w:val="22"/>
        </w:rPr>
        <w:br/>
      </w:r>
      <w:r w:rsidR="009C0D2C" w:rsidRPr="00C369FA">
        <w:rPr>
          <w:rFonts w:ascii="Times" w:hAnsi="Times"/>
          <w:b/>
          <w:i/>
          <w:sz w:val="22"/>
          <w:szCs w:val="22"/>
        </w:rPr>
        <w:tab/>
        <w:t>Note:</w:t>
      </w:r>
      <w:r w:rsidR="009C0D2C" w:rsidRPr="00C369FA">
        <w:rPr>
          <w:rFonts w:ascii="Times" w:hAnsi="Times"/>
          <w:i/>
          <w:sz w:val="22"/>
          <w:szCs w:val="22"/>
        </w:rPr>
        <w:t xml:space="preserve"> If more than one requisite meets this/these criterion, all may be listed.</w:t>
      </w:r>
      <w:r w:rsidRPr="00C369FA">
        <w:rPr>
          <w:rFonts w:ascii="Times" w:hAnsi="Times"/>
          <w:i/>
          <w:sz w:val="22"/>
          <w:szCs w:val="22"/>
        </w:rPr>
        <w:br/>
      </w:r>
    </w:p>
    <w:p w14:paraId="2601C25D" w14:textId="77777777" w:rsidR="00C66537" w:rsidRPr="00C369FA" w:rsidRDefault="00CF7FCC" w:rsidP="002207EA">
      <w:pPr>
        <w:pStyle w:val="BodyText"/>
        <w:tabs>
          <w:tab w:val="left" w:pos="450"/>
        </w:tabs>
        <w:ind w:right="-144"/>
        <w:rPr>
          <w:rFonts w:ascii="Times" w:hAnsi="Times"/>
          <w:b/>
          <w:szCs w:val="24"/>
        </w:rPr>
      </w:pPr>
      <w:r w:rsidRPr="00C369FA">
        <w:rPr>
          <w:rFonts w:ascii="Times" w:hAnsi="Times"/>
          <w:b/>
          <w:szCs w:val="24"/>
        </w:rPr>
        <w:t>A.</w:t>
      </w:r>
      <w:r w:rsidRPr="00C369FA">
        <w:rPr>
          <w:rFonts w:ascii="Times" w:hAnsi="Times"/>
          <w:b/>
          <w:szCs w:val="24"/>
        </w:rPr>
        <w:tab/>
        <w:t>The Content Review requirement may be satisfied by one of the following:</w:t>
      </w:r>
    </w:p>
    <w:p w14:paraId="2BA647BD" w14:textId="6240BD5B" w:rsidR="00E01B64" w:rsidRPr="00C369FA" w:rsidRDefault="00CF7FCC" w:rsidP="00E65BFB">
      <w:pPr>
        <w:pStyle w:val="ListParagraph"/>
        <w:numPr>
          <w:ilvl w:val="0"/>
          <w:numId w:val="17"/>
        </w:numPr>
        <w:spacing w:after="60"/>
        <w:ind w:left="892" w:hanging="446"/>
        <w:contextualSpacing w:val="0"/>
        <w:rPr>
          <w:rFonts w:ascii="Times" w:hAnsi="Times"/>
          <w:sz w:val="23"/>
          <w:szCs w:val="23"/>
        </w:rPr>
      </w:pPr>
      <w:r w:rsidRPr="00C369FA">
        <w:rPr>
          <w:rFonts w:ascii="Times" w:hAnsi="Times"/>
          <w:sz w:val="23"/>
          <w:szCs w:val="23"/>
        </w:rPr>
        <w:t xml:space="preserve">Do baccalaureate institutions require a particular requisite(s) for articulation? If so, </w:t>
      </w:r>
      <w:r w:rsidR="006749C8" w:rsidRPr="00C369FA">
        <w:rPr>
          <w:rFonts w:ascii="Times" w:hAnsi="Times"/>
          <w:b/>
          <w:sz w:val="23"/>
          <w:szCs w:val="23"/>
        </w:rPr>
        <w:t>please cite</w:t>
      </w:r>
      <w:r w:rsidR="009C0D2C" w:rsidRPr="00C369FA">
        <w:rPr>
          <w:rFonts w:ascii="Times" w:hAnsi="Times"/>
          <w:sz w:val="23"/>
          <w:szCs w:val="23"/>
        </w:rPr>
        <w:t xml:space="preserve"> the institution,</w:t>
      </w:r>
      <w:r w:rsidR="006749C8" w:rsidRPr="00C369FA">
        <w:rPr>
          <w:rFonts w:ascii="Times" w:hAnsi="Times"/>
          <w:sz w:val="23"/>
          <w:szCs w:val="23"/>
        </w:rPr>
        <w:t xml:space="preserve"> the requisite </w:t>
      </w:r>
      <w:r w:rsidR="003B6869" w:rsidRPr="00C369FA">
        <w:rPr>
          <w:rFonts w:ascii="Times" w:hAnsi="Times"/>
          <w:sz w:val="23"/>
          <w:szCs w:val="23"/>
        </w:rPr>
        <w:t xml:space="preserve">course number and title </w:t>
      </w:r>
      <w:r w:rsidR="006749C8" w:rsidRPr="00C369FA">
        <w:rPr>
          <w:rFonts w:ascii="Times" w:hAnsi="Times"/>
          <w:sz w:val="23"/>
          <w:szCs w:val="23"/>
        </w:rPr>
        <w:t>here:</w:t>
      </w:r>
    </w:p>
    <w:tbl>
      <w:tblPr>
        <w:tblStyle w:val="TableGrid"/>
        <w:tblW w:w="0" w:type="auto"/>
        <w:tblInd w:w="900" w:type="dxa"/>
        <w:tblLook w:val="04A0" w:firstRow="1" w:lastRow="0" w:firstColumn="1" w:lastColumn="0" w:noHBand="0" w:noVBand="1"/>
      </w:tblPr>
      <w:tblGrid>
        <w:gridCol w:w="9324"/>
      </w:tblGrid>
      <w:tr w:rsidR="00E01B64" w:rsidRPr="00C369FA" w14:paraId="75B9034E" w14:textId="77777777" w:rsidTr="00E01B64">
        <w:tc>
          <w:tcPr>
            <w:tcW w:w="10224" w:type="dxa"/>
          </w:tcPr>
          <w:p w14:paraId="1576481B" w14:textId="77777777" w:rsidR="00E01B64" w:rsidRPr="00C369FA" w:rsidRDefault="00E01B64" w:rsidP="00E65BFB">
            <w:pPr>
              <w:pStyle w:val="ListParagraph"/>
              <w:ind w:left="0"/>
              <w:rPr>
                <w:rFonts w:ascii="Times" w:hAnsi="Times"/>
                <w:sz w:val="23"/>
                <w:szCs w:val="23"/>
              </w:rPr>
            </w:pPr>
          </w:p>
        </w:tc>
      </w:tr>
    </w:tbl>
    <w:p w14:paraId="2C8A3F81" w14:textId="21CAB2C0" w:rsidR="00CF7FCC" w:rsidRPr="00C369FA" w:rsidRDefault="00E01B64" w:rsidP="00E01B64">
      <w:pPr>
        <w:ind w:left="900"/>
        <w:rPr>
          <w:sz w:val="23"/>
          <w:szCs w:val="23"/>
        </w:rPr>
      </w:pPr>
      <w:r w:rsidRPr="00C369FA">
        <w:rPr>
          <w:sz w:val="23"/>
          <w:szCs w:val="23"/>
        </w:rPr>
        <w:t>Y</w:t>
      </w:r>
      <w:r w:rsidR="00CF7FCC" w:rsidRPr="00C369FA">
        <w:rPr>
          <w:sz w:val="23"/>
          <w:szCs w:val="23"/>
        </w:rPr>
        <w:t xml:space="preserve">ou do NOT need to complete </w:t>
      </w:r>
      <w:r w:rsidR="003B6869" w:rsidRPr="00C369FA">
        <w:rPr>
          <w:sz w:val="23"/>
          <w:szCs w:val="23"/>
        </w:rPr>
        <w:t xml:space="preserve">the remainder of the </w:t>
      </w:r>
      <w:r w:rsidR="00CF7FCC" w:rsidRPr="00C369FA">
        <w:rPr>
          <w:sz w:val="23"/>
          <w:szCs w:val="23"/>
        </w:rPr>
        <w:t>content review</w:t>
      </w:r>
      <w:r w:rsidR="003B6869" w:rsidRPr="00C369FA">
        <w:rPr>
          <w:sz w:val="23"/>
          <w:szCs w:val="23"/>
        </w:rPr>
        <w:t xml:space="preserve"> form</w:t>
      </w:r>
      <w:r w:rsidR="00E66681" w:rsidRPr="00C369FA">
        <w:rPr>
          <w:sz w:val="23"/>
          <w:szCs w:val="23"/>
        </w:rPr>
        <w:t xml:space="preserve">, but you must attach </w:t>
      </w:r>
      <w:r w:rsidR="009C0D2C" w:rsidRPr="00C369FA">
        <w:rPr>
          <w:sz w:val="23"/>
          <w:szCs w:val="23"/>
        </w:rPr>
        <w:t>documentation</w:t>
      </w:r>
      <w:r w:rsidR="00E66681" w:rsidRPr="00C369FA">
        <w:rPr>
          <w:sz w:val="23"/>
          <w:szCs w:val="23"/>
        </w:rPr>
        <w:t>.</w:t>
      </w:r>
      <w:r w:rsidR="00CF7FCC" w:rsidRPr="00C369FA">
        <w:rPr>
          <w:sz w:val="23"/>
          <w:szCs w:val="23"/>
        </w:rPr>
        <w:t xml:space="preserve"> </w:t>
      </w:r>
      <w:r w:rsidR="00F3509C" w:rsidRPr="00C369FA">
        <w:rPr>
          <w:sz w:val="23"/>
          <w:szCs w:val="23"/>
        </w:rPr>
        <w:t>See the Articulation Officer for assistance. The documentation may be one of the following depending on the baccalaureate institution:</w:t>
      </w:r>
    </w:p>
    <w:p w14:paraId="4EB309E9" w14:textId="5839E69E" w:rsidR="00CF7FCC" w:rsidRPr="00C369FA" w:rsidRDefault="00F3509C" w:rsidP="005565F0">
      <w:pPr>
        <w:numPr>
          <w:ilvl w:val="1"/>
          <w:numId w:val="11"/>
        </w:numPr>
        <w:spacing w:before="60"/>
        <w:ind w:left="1353" w:hanging="446"/>
        <w:rPr>
          <w:sz w:val="23"/>
          <w:szCs w:val="23"/>
        </w:rPr>
      </w:pPr>
      <w:r w:rsidRPr="00C369FA">
        <w:rPr>
          <w:sz w:val="23"/>
          <w:szCs w:val="23"/>
        </w:rPr>
        <w:t>The catalog entry from the baccalaureate institution that details the requisite(s).</w:t>
      </w:r>
    </w:p>
    <w:p w14:paraId="0B81BFC5" w14:textId="5AB5A50D" w:rsidR="00793FB7" w:rsidRPr="00C369FA" w:rsidRDefault="00F3509C" w:rsidP="009C0D2C">
      <w:pPr>
        <w:numPr>
          <w:ilvl w:val="1"/>
          <w:numId w:val="11"/>
        </w:numPr>
        <w:ind w:left="1350" w:hanging="450"/>
        <w:rPr>
          <w:sz w:val="23"/>
          <w:szCs w:val="23"/>
        </w:rPr>
      </w:pPr>
      <w:r w:rsidRPr="00C369FA">
        <w:rPr>
          <w:sz w:val="23"/>
          <w:szCs w:val="23"/>
        </w:rPr>
        <w:t>A letter from the baccalaureate institution validating the requisite(s).</w:t>
      </w:r>
    </w:p>
    <w:p w14:paraId="783823BF" w14:textId="62B24D05" w:rsidR="00F3509C" w:rsidRPr="00C369FA" w:rsidRDefault="00F3509C" w:rsidP="009C0D2C">
      <w:pPr>
        <w:numPr>
          <w:ilvl w:val="1"/>
          <w:numId w:val="11"/>
        </w:numPr>
        <w:ind w:left="1350" w:hanging="450"/>
        <w:rPr>
          <w:sz w:val="23"/>
          <w:szCs w:val="23"/>
        </w:rPr>
      </w:pPr>
      <w:r w:rsidRPr="00C369FA">
        <w:rPr>
          <w:sz w:val="23"/>
          <w:szCs w:val="23"/>
        </w:rPr>
        <w:t>Other (at the discretion of the Articulation Officer).</w:t>
      </w:r>
    </w:p>
    <w:p w14:paraId="75DC9F06" w14:textId="77777777" w:rsidR="00CF7FCC" w:rsidRPr="00C369FA" w:rsidRDefault="00CF7FCC" w:rsidP="00CF7FCC">
      <w:pPr>
        <w:rPr>
          <w:sz w:val="23"/>
          <w:szCs w:val="23"/>
        </w:rPr>
      </w:pPr>
    </w:p>
    <w:p w14:paraId="0D06D6C1" w14:textId="1518C916" w:rsidR="003B6869" w:rsidRPr="00C369FA" w:rsidRDefault="00CF7FCC" w:rsidP="00E65BFB">
      <w:pPr>
        <w:pStyle w:val="ListParagraph"/>
        <w:numPr>
          <w:ilvl w:val="0"/>
          <w:numId w:val="17"/>
        </w:numPr>
        <w:spacing w:after="60"/>
        <w:ind w:left="892" w:hanging="446"/>
        <w:rPr>
          <w:rFonts w:ascii="Times" w:hAnsi="Times"/>
          <w:sz w:val="23"/>
          <w:szCs w:val="23"/>
        </w:rPr>
      </w:pPr>
      <w:r w:rsidRPr="00C369FA">
        <w:rPr>
          <w:rFonts w:ascii="Times" w:hAnsi="Times"/>
          <w:sz w:val="23"/>
          <w:szCs w:val="23"/>
        </w:rPr>
        <w:t xml:space="preserve">Is a particular requisite required by statute or regulation? If so, </w:t>
      </w:r>
      <w:r w:rsidR="003B6869" w:rsidRPr="00C369FA">
        <w:rPr>
          <w:rFonts w:ascii="Times" w:hAnsi="Times"/>
          <w:sz w:val="23"/>
          <w:szCs w:val="23"/>
        </w:rPr>
        <w:t xml:space="preserve">please cite the regulatory authority and the statute </w:t>
      </w:r>
      <w:r w:rsidR="00F3509C" w:rsidRPr="00C369FA">
        <w:rPr>
          <w:rFonts w:ascii="Times" w:hAnsi="Times"/>
          <w:sz w:val="23"/>
          <w:szCs w:val="23"/>
        </w:rPr>
        <w:t xml:space="preserve">number or reference </w:t>
      </w:r>
      <w:r w:rsidR="003B6869" w:rsidRPr="00C369FA">
        <w:rPr>
          <w:rFonts w:ascii="Times" w:hAnsi="Times"/>
          <w:sz w:val="23"/>
          <w:szCs w:val="23"/>
        </w:rPr>
        <w:t>here:</w:t>
      </w:r>
    </w:p>
    <w:tbl>
      <w:tblPr>
        <w:tblStyle w:val="TableGrid"/>
        <w:tblW w:w="0" w:type="auto"/>
        <w:tblInd w:w="918" w:type="dxa"/>
        <w:tblLook w:val="04A0" w:firstRow="1" w:lastRow="0" w:firstColumn="1" w:lastColumn="0" w:noHBand="0" w:noVBand="1"/>
      </w:tblPr>
      <w:tblGrid>
        <w:gridCol w:w="9306"/>
      </w:tblGrid>
      <w:tr w:rsidR="003B6869" w:rsidRPr="00C369FA" w14:paraId="2577C23F" w14:textId="77777777" w:rsidTr="003B6869">
        <w:tc>
          <w:tcPr>
            <w:tcW w:w="9306" w:type="dxa"/>
          </w:tcPr>
          <w:p w14:paraId="61B2DA90" w14:textId="77777777" w:rsidR="003B6869" w:rsidRPr="00C369FA" w:rsidRDefault="003B6869" w:rsidP="003B6869">
            <w:pPr>
              <w:rPr>
                <w:sz w:val="23"/>
                <w:szCs w:val="23"/>
              </w:rPr>
            </w:pPr>
          </w:p>
        </w:tc>
      </w:tr>
    </w:tbl>
    <w:p w14:paraId="0CF05A74" w14:textId="72E6FF38" w:rsidR="00CF7FCC" w:rsidRPr="00C369FA" w:rsidRDefault="003B6869" w:rsidP="003B6869">
      <w:pPr>
        <w:pStyle w:val="ListParagraph"/>
        <w:ind w:left="900"/>
        <w:rPr>
          <w:rFonts w:ascii="Times" w:hAnsi="Times"/>
          <w:sz w:val="23"/>
          <w:szCs w:val="23"/>
        </w:rPr>
      </w:pPr>
      <w:r w:rsidRPr="00C369FA">
        <w:rPr>
          <w:rFonts w:ascii="Times" w:hAnsi="Times"/>
          <w:sz w:val="23"/>
          <w:szCs w:val="23"/>
        </w:rPr>
        <w:t xml:space="preserve">You do NOT need to complete the remainder of the content review form, </w:t>
      </w:r>
      <w:r w:rsidR="00F3509C" w:rsidRPr="00C369FA">
        <w:rPr>
          <w:rFonts w:ascii="Times" w:hAnsi="Times"/>
          <w:sz w:val="23"/>
          <w:szCs w:val="23"/>
        </w:rPr>
        <w:t>but must attach a copy of the statute or regulation with the authority's heading</w:t>
      </w:r>
      <w:r w:rsidRPr="00C369FA">
        <w:rPr>
          <w:rFonts w:ascii="Times" w:hAnsi="Times"/>
          <w:sz w:val="23"/>
          <w:szCs w:val="23"/>
        </w:rPr>
        <w:t>.</w:t>
      </w:r>
      <w:r w:rsidRPr="00C369FA">
        <w:rPr>
          <w:rFonts w:ascii="Times" w:hAnsi="Times"/>
          <w:sz w:val="23"/>
          <w:szCs w:val="23"/>
        </w:rPr>
        <w:br/>
      </w:r>
    </w:p>
    <w:p w14:paraId="127694D1" w14:textId="17492EAB" w:rsidR="006B0C02" w:rsidRPr="00C369FA" w:rsidRDefault="006B0C02" w:rsidP="006B0C02">
      <w:pPr>
        <w:ind w:left="450" w:hanging="450"/>
        <w:rPr>
          <w:b/>
          <w:szCs w:val="24"/>
        </w:rPr>
      </w:pPr>
      <w:r w:rsidRPr="00C369FA">
        <w:rPr>
          <w:b/>
          <w:szCs w:val="24"/>
        </w:rPr>
        <w:t xml:space="preserve">B. </w:t>
      </w:r>
      <w:r w:rsidRPr="00C369FA">
        <w:rPr>
          <w:b/>
          <w:szCs w:val="24"/>
        </w:rPr>
        <w:tab/>
        <w:t>Additional Considerations:</w:t>
      </w:r>
    </w:p>
    <w:p w14:paraId="7BCAD2A1" w14:textId="16760CE3" w:rsidR="00CF7FCC" w:rsidRPr="00C369FA" w:rsidRDefault="006B0C02" w:rsidP="006B0C02">
      <w:pPr>
        <w:ind w:left="900" w:hanging="450"/>
        <w:rPr>
          <w:sz w:val="23"/>
          <w:szCs w:val="23"/>
        </w:rPr>
      </w:pPr>
      <w:r w:rsidRPr="00C369FA">
        <w:rPr>
          <w:sz w:val="23"/>
          <w:szCs w:val="23"/>
        </w:rPr>
        <w:t>1.</w:t>
      </w:r>
      <w:r w:rsidRPr="00C369FA">
        <w:rPr>
          <w:sz w:val="23"/>
          <w:szCs w:val="23"/>
        </w:rPr>
        <w:tab/>
      </w:r>
      <w:r w:rsidR="00CF7FCC" w:rsidRPr="00C369FA">
        <w:rPr>
          <w:sz w:val="23"/>
          <w:szCs w:val="23"/>
        </w:rPr>
        <w:t>Does De Anza College offer an equivalent course?</w:t>
      </w:r>
    </w:p>
    <w:p w14:paraId="2EFF5710" w14:textId="77777777" w:rsidR="005050B7" w:rsidRPr="00C369FA" w:rsidRDefault="00CF7FCC" w:rsidP="00E65BFB">
      <w:pPr>
        <w:tabs>
          <w:tab w:val="left" w:pos="5400"/>
          <w:tab w:val="right" w:pos="9540"/>
        </w:tabs>
        <w:spacing w:after="60"/>
        <w:ind w:left="1353" w:hanging="446"/>
        <w:rPr>
          <w:sz w:val="23"/>
          <w:szCs w:val="23"/>
        </w:rPr>
      </w:pPr>
      <w:r w:rsidRPr="00C369FA">
        <w:rPr>
          <w:sz w:val="23"/>
          <w:szCs w:val="23"/>
        </w:rPr>
        <w:t>a.</w:t>
      </w:r>
      <w:r w:rsidRPr="00C369FA">
        <w:rPr>
          <w:sz w:val="23"/>
          <w:szCs w:val="23"/>
        </w:rPr>
        <w:tab/>
        <w:t>If so, what is the De Anza course number?</w:t>
      </w:r>
      <w:r w:rsidR="005050B7" w:rsidRPr="00C369FA">
        <w:rPr>
          <w:sz w:val="23"/>
          <w:szCs w:val="23"/>
        </w:rPr>
        <w:t xml:space="preserve">  </w:t>
      </w:r>
    </w:p>
    <w:tbl>
      <w:tblPr>
        <w:tblStyle w:val="TableGrid"/>
        <w:tblW w:w="0" w:type="auto"/>
        <w:tblInd w:w="1458" w:type="dxa"/>
        <w:tblLook w:val="04A0" w:firstRow="1" w:lastRow="0" w:firstColumn="1" w:lastColumn="0" w:noHBand="0" w:noVBand="1"/>
      </w:tblPr>
      <w:tblGrid>
        <w:gridCol w:w="4230"/>
      </w:tblGrid>
      <w:tr w:rsidR="006A4386" w:rsidRPr="00C369FA" w14:paraId="01257F5E" w14:textId="77777777" w:rsidTr="0090141C">
        <w:tc>
          <w:tcPr>
            <w:tcW w:w="4230" w:type="dxa"/>
          </w:tcPr>
          <w:p w14:paraId="14BBBBEF" w14:textId="735B91DA" w:rsidR="006A4386" w:rsidRPr="00C369FA" w:rsidRDefault="006A4386" w:rsidP="005050B7">
            <w:pPr>
              <w:rPr>
                <w:sz w:val="23"/>
                <w:szCs w:val="23"/>
              </w:rPr>
            </w:pPr>
          </w:p>
        </w:tc>
      </w:tr>
    </w:tbl>
    <w:p w14:paraId="1693EDD3" w14:textId="59494BD2" w:rsidR="00CF7FCC" w:rsidRPr="00C369FA" w:rsidRDefault="00CF7FCC" w:rsidP="00E65BFB">
      <w:pPr>
        <w:spacing w:before="60" w:after="60"/>
        <w:ind w:left="1353" w:hanging="446"/>
        <w:rPr>
          <w:sz w:val="23"/>
          <w:szCs w:val="23"/>
        </w:rPr>
      </w:pPr>
      <w:r w:rsidRPr="00C369FA">
        <w:rPr>
          <w:sz w:val="23"/>
          <w:szCs w:val="23"/>
        </w:rPr>
        <w:t>b.</w:t>
      </w:r>
      <w:r w:rsidRPr="00C369FA">
        <w:rPr>
          <w:sz w:val="23"/>
          <w:szCs w:val="23"/>
        </w:rPr>
        <w:tab/>
        <w:t>If so, does their equivalent course have a requisite*</w:t>
      </w:r>
      <w:r w:rsidR="009C0D2C" w:rsidRPr="00C369FA">
        <w:rPr>
          <w:sz w:val="23"/>
          <w:szCs w:val="23"/>
        </w:rPr>
        <w:t>**</w:t>
      </w:r>
      <w:r w:rsidRPr="00C369FA">
        <w:rPr>
          <w:sz w:val="23"/>
          <w:szCs w:val="23"/>
        </w:rPr>
        <w:t>? What is it?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4"/>
      </w:tblGrid>
      <w:tr w:rsidR="00CF7FCC" w:rsidRPr="00C369FA" w14:paraId="55722040" w14:textId="77777777" w:rsidTr="006A4386">
        <w:tc>
          <w:tcPr>
            <w:tcW w:w="8604" w:type="dxa"/>
            <w:shd w:val="clear" w:color="auto" w:fill="auto"/>
          </w:tcPr>
          <w:p w14:paraId="441785BB" w14:textId="1AF74EE2" w:rsidR="00CF7FCC" w:rsidRPr="00C369FA" w:rsidRDefault="00CF7FCC" w:rsidP="0090141C">
            <w:pPr>
              <w:ind w:left="72"/>
              <w:rPr>
                <w:sz w:val="23"/>
                <w:szCs w:val="23"/>
              </w:rPr>
            </w:pPr>
          </w:p>
        </w:tc>
      </w:tr>
    </w:tbl>
    <w:p w14:paraId="164C1A29" w14:textId="4E1A3232" w:rsidR="00CF7FCC" w:rsidRPr="00C369FA" w:rsidRDefault="009C0D2C" w:rsidP="005565F0">
      <w:pPr>
        <w:spacing w:before="60" w:line="220" w:lineRule="exact"/>
        <w:ind w:left="1354"/>
        <w:rPr>
          <w:sz w:val="16"/>
          <w:szCs w:val="16"/>
        </w:rPr>
      </w:pPr>
      <w:r w:rsidRPr="00C369FA">
        <w:rPr>
          <w:sz w:val="23"/>
          <w:szCs w:val="23"/>
        </w:rPr>
        <w:t>**</w:t>
      </w:r>
      <w:r w:rsidR="00CF7FCC" w:rsidRPr="00C369FA">
        <w:rPr>
          <w:sz w:val="23"/>
          <w:szCs w:val="23"/>
        </w:rPr>
        <w:t>*</w:t>
      </w:r>
      <w:r w:rsidR="00CF7FCC" w:rsidRPr="00C369FA">
        <w:rPr>
          <w:i/>
          <w:sz w:val="22"/>
          <w:szCs w:val="22"/>
        </w:rPr>
        <w:t>If an appropriate pre- or co-requisite course is identified and supported by institutional research via the content review process outlined below, discipline faculty are strongly encouraged to consult with De Anza discipline faculty, as implementing a prerequisite on a course at one college and not the other may have unintended consequences on enrollment.</w:t>
      </w:r>
      <w:r w:rsidR="005565F0" w:rsidRPr="00C369FA">
        <w:rPr>
          <w:i/>
          <w:sz w:val="22"/>
          <w:szCs w:val="22"/>
        </w:rPr>
        <w:br/>
      </w:r>
    </w:p>
    <w:p w14:paraId="00944162" w14:textId="41A7FBEF" w:rsidR="0090141C" w:rsidRPr="00C369FA" w:rsidRDefault="006B0C02" w:rsidP="006B0C02">
      <w:pPr>
        <w:spacing w:before="60"/>
        <w:ind w:left="900" w:hanging="450"/>
        <w:rPr>
          <w:sz w:val="23"/>
          <w:szCs w:val="23"/>
        </w:rPr>
      </w:pPr>
      <w:r w:rsidRPr="00C369FA">
        <w:rPr>
          <w:sz w:val="23"/>
          <w:szCs w:val="23"/>
        </w:rPr>
        <w:t>2.</w:t>
      </w:r>
      <w:r w:rsidRPr="00C369FA">
        <w:rPr>
          <w:sz w:val="23"/>
          <w:szCs w:val="23"/>
        </w:rPr>
        <w:tab/>
      </w:r>
      <w:r w:rsidR="00CF7FCC" w:rsidRPr="00C369FA">
        <w:rPr>
          <w:sz w:val="23"/>
          <w:szCs w:val="23"/>
        </w:rPr>
        <w:t xml:space="preserve">Is there a C-ID descriptor for the target course? </w:t>
      </w:r>
    </w:p>
    <w:p w14:paraId="529CFFB4" w14:textId="77777777" w:rsidR="00CF7FCC" w:rsidRPr="00C369FA" w:rsidRDefault="00CF7FCC" w:rsidP="0099359D">
      <w:pPr>
        <w:pStyle w:val="ListParagraph"/>
        <w:numPr>
          <w:ilvl w:val="1"/>
          <w:numId w:val="17"/>
        </w:numPr>
        <w:spacing w:after="60"/>
        <w:ind w:left="1353" w:hanging="446"/>
        <w:rPr>
          <w:rFonts w:ascii="Times" w:hAnsi="Times"/>
          <w:sz w:val="23"/>
          <w:szCs w:val="23"/>
        </w:rPr>
      </w:pPr>
      <w:r w:rsidRPr="00C369FA">
        <w:rPr>
          <w:rFonts w:ascii="Times" w:hAnsi="Times"/>
          <w:sz w:val="23"/>
          <w:szCs w:val="23"/>
        </w:rPr>
        <w:t xml:space="preserve">If yes, what’s the C-ID number?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CF7FCC" w:rsidRPr="00C369FA" w14:paraId="67B45A96" w14:textId="77777777" w:rsidTr="0090141C">
        <w:tc>
          <w:tcPr>
            <w:tcW w:w="3960" w:type="dxa"/>
            <w:shd w:val="clear" w:color="auto" w:fill="auto"/>
          </w:tcPr>
          <w:p w14:paraId="6C0A7195" w14:textId="5B77BAD8" w:rsidR="00CF7FCC" w:rsidRPr="00C369FA" w:rsidRDefault="00CF7FCC" w:rsidP="0090141C">
            <w:pPr>
              <w:ind w:left="72"/>
              <w:rPr>
                <w:sz w:val="23"/>
                <w:szCs w:val="23"/>
              </w:rPr>
            </w:pPr>
          </w:p>
        </w:tc>
      </w:tr>
    </w:tbl>
    <w:p w14:paraId="0D041745" w14:textId="4B4753B0" w:rsidR="00CF7FCC" w:rsidRPr="00C369FA" w:rsidRDefault="0090141C" w:rsidP="005565F0">
      <w:pPr>
        <w:spacing w:before="60" w:after="60"/>
        <w:ind w:left="1267" w:hanging="360"/>
        <w:rPr>
          <w:sz w:val="23"/>
          <w:szCs w:val="23"/>
        </w:rPr>
      </w:pPr>
      <w:r w:rsidRPr="00C369FA">
        <w:rPr>
          <w:sz w:val="23"/>
          <w:szCs w:val="23"/>
        </w:rPr>
        <w:t>b.</w:t>
      </w:r>
      <w:r w:rsidRPr="00C369FA">
        <w:rPr>
          <w:sz w:val="23"/>
          <w:szCs w:val="23"/>
        </w:rPr>
        <w:tab/>
      </w:r>
      <w:r w:rsidR="00CF7FCC" w:rsidRPr="00C369FA">
        <w:rPr>
          <w:sz w:val="23"/>
          <w:szCs w:val="23"/>
        </w:rPr>
        <w:t xml:space="preserve">If there is a C-ID descriptor, does it require a requisite? If yes, what is it?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CF7FCC" w:rsidRPr="00C369FA" w14:paraId="433EC1E7" w14:textId="77777777" w:rsidTr="0090141C">
        <w:tc>
          <w:tcPr>
            <w:tcW w:w="8568" w:type="dxa"/>
            <w:shd w:val="clear" w:color="auto" w:fill="auto"/>
          </w:tcPr>
          <w:p w14:paraId="70FD5F52" w14:textId="1B47DBD8" w:rsidR="00CF7FCC" w:rsidRPr="00C369FA" w:rsidRDefault="00CF7FCC" w:rsidP="0090141C">
            <w:pPr>
              <w:ind w:left="72"/>
              <w:rPr>
                <w:sz w:val="23"/>
                <w:szCs w:val="23"/>
              </w:rPr>
            </w:pPr>
          </w:p>
        </w:tc>
      </w:tr>
    </w:tbl>
    <w:p w14:paraId="59A19129" w14:textId="3C1BFB13" w:rsidR="00CF7FCC" w:rsidRPr="00C369FA" w:rsidRDefault="003B3D50" w:rsidP="005565F0">
      <w:pPr>
        <w:pStyle w:val="BodyText"/>
        <w:spacing w:line="220" w:lineRule="exact"/>
        <w:ind w:left="907" w:right="-144"/>
        <w:rPr>
          <w:rFonts w:ascii="Times" w:hAnsi="Times"/>
          <w:i/>
          <w:sz w:val="22"/>
          <w:szCs w:val="22"/>
        </w:rPr>
      </w:pPr>
      <w:r w:rsidRPr="00C369FA">
        <w:rPr>
          <w:rFonts w:ascii="Times" w:hAnsi="Times"/>
          <w:b/>
          <w:i/>
          <w:sz w:val="16"/>
          <w:szCs w:val="16"/>
        </w:rPr>
        <w:br/>
      </w:r>
      <w:r w:rsidR="003B6869" w:rsidRPr="00C369FA">
        <w:rPr>
          <w:rFonts w:ascii="Times" w:hAnsi="Times"/>
          <w:b/>
          <w:i/>
          <w:sz w:val="22"/>
          <w:szCs w:val="22"/>
        </w:rPr>
        <w:t>Note:</w:t>
      </w:r>
      <w:r w:rsidR="003B6869" w:rsidRPr="00C369FA">
        <w:rPr>
          <w:rFonts w:ascii="Times" w:hAnsi="Times"/>
          <w:i/>
          <w:sz w:val="22"/>
          <w:szCs w:val="22"/>
        </w:rPr>
        <w:t xml:space="preserve"> If the C-ID descriptor requires a requisite, faculty should consider possible ramifications of adding the requisite to the equivalent Foothill course</w:t>
      </w:r>
      <w:r w:rsidR="003B6869" w:rsidRPr="00C369FA">
        <w:rPr>
          <w:rFonts w:ascii="Times" w:hAnsi="Times"/>
          <w:sz w:val="22"/>
          <w:szCs w:val="22"/>
        </w:rPr>
        <w:t xml:space="preserve">. </w:t>
      </w:r>
      <w:r w:rsidR="003B6869" w:rsidRPr="00C369FA">
        <w:rPr>
          <w:rFonts w:ascii="Times" w:hAnsi="Times"/>
          <w:i/>
          <w:sz w:val="22"/>
          <w:szCs w:val="22"/>
        </w:rPr>
        <w:t>In addition,</w:t>
      </w:r>
      <w:r w:rsidR="003B6869" w:rsidRPr="00C369FA">
        <w:rPr>
          <w:rFonts w:ascii="Times" w:hAnsi="Times"/>
          <w:sz w:val="22"/>
          <w:szCs w:val="22"/>
        </w:rPr>
        <w:t xml:space="preserve"> </w:t>
      </w:r>
      <w:r w:rsidR="003B6869" w:rsidRPr="00C369FA">
        <w:rPr>
          <w:rFonts w:ascii="Times" w:hAnsi="Times"/>
          <w:i/>
          <w:sz w:val="22"/>
          <w:szCs w:val="22"/>
        </w:rPr>
        <w:t xml:space="preserve">the presence of a requisite on a C-ID descriptor </w:t>
      </w:r>
      <w:r w:rsidR="003B6869" w:rsidRPr="00C369FA">
        <w:rPr>
          <w:rFonts w:ascii="Times" w:hAnsi="Times"/>
          <w:i/>
          <w:sz w:val="22"/>
          <w:szCs w:val="22"/>
          <w:u w:val="single"/>
        </w:rPr>
        <w:t>does not</w:t>
      </w:r>
      <w:r w:rsidR="003B6869" w:rsidRPr="00C369FA">
        <w:rPr>
          <w:rFonts w:ascii="Times" w:hAnsi="Times"/>
          <w:i/>
          <w:sz w:val="22"/>
          <w:szCs w:val="22"/>
        </w:rPr>
        <w:t xml:space="preserve"> remove the requirement for content review.</w:t>
      </w:r>
    </w:p>
    <w:p w14:paraId="71F166B3" w14:textId="77777777" w:rsidR="00C66537" w:rsidRPr="00C369FA" w:rsidRDefault="00C66537" w:rsidP="00C66537">
      <w:pPr>
        <w:jc w:val="center"/>
        <w:rPr>
          <w:sz w:val="23"/>
          <w:szCs w:val="23"/>
        </w:rPr>
      </w:pPr>
    </w:p>
    <w:p w14:paraId="54FDD158" w14:textId="0896FF37" w:rsidR="00DB3D22" w:rsidRPr="00C369FA" w:rsidRDefault="006B0C02" w:rsidP="007F75FF">
      <w:pPr>
        <w:tabs>
          <w:tab w:val="left" w:pos="450"/>
          <w:tab w:val="left" w:pos="720"/>
          <w:tab w:val="left" w:pos="4860"/>
          <w:tab w:val="left" w:pos="5310"/>
          <w:tab w:val="left" w:pos="9720"/>
        </w:tabs>
        <w:rPr>
          <w:b/>
          <w:szCs w:val="24"/>
        </w:rPr>
      </w:pPr>
      <w:r w:rsidRPr="00C369FA">
        <w:rPr>
          <w:b/>
          <w:szCs w:val="24"/>
        </w:rPr>
        <w:t>C</w:t>
      </w:r>
      <w:r w:rsidR="007F75FF" w:rsidRPr="00C369FA">
        <w:rPr>
          <w:b/>
          <w:szCs w:val="24"/>
        </w:rPr>
        <w:t>.</w:t>
      </w:r>
      <w:r w:rsidR="007F75FF" w:rsidRPr="00C369FA">
        <w:rPr>
          <w:b/>
          <w:szCs w:val="24"/>
        </w:rPr>
        <w:tab/>
        <w:t>Establishing New Requisites</w:t>
      </w:r>
    </w:p>
    <w:p w14:paraId="5C7C12E1" w14:textId="42F32986" w:rsidR="007F75FF" w:rsidRPr="00C369FA" w:rsidRDefault="007F75FF" w:rsidP="00E65BFB">
      <w:pPr>
        <w:pStyle w:val="ListParagraph"/>
        <w:numPr>
          <w:ilvl w:val="0"/>
          <w:numId w:val="13"/>
        </w:numPr>
        <w:spacing w:after="60"/>
        <w:ind w:left="892" w:hanging="446"/>
        <w:rPr>
          <w:rFonts w:ascii="Times" w:hAnsi="Times"/>
          <w:sz w:val="23"/>
          <w:szCs w:val="23"/>
        </w:rPr>
      </w:pPr>
      <w:r w:rsidRPr="00C369FA">
        <w:rPr>
          <w:rFonts w:ascii="Times" w:hAnsi="Times"/>
          <w:sz w:val="23"/>
          <w:szCs w:val="23"/>
        </w:rPr>
        <w:t>Identify the skills and knowledge students must have prior to enrolling in the target course and list them here (t</w:t>
      </w:r>
      <w:r w:rsidR="005565F0" w:rsidRPr="00C369FA">
        <w:rPr>
          <w:rFonts w:ascii="Times" w:hAnsi="Times"/>
          <w:sz w:val="23"/>
          <w:szCs w:val="23"/>
        </w:rPr>
        <w:t>hese may be contained in Section 2</w:t>
      </w:r>
      <w:r w:rsidRPr="00C369FA">
        <w:rPr>
          <w:rFonts w:ascii="Times" w:hAnsi="Times"/>
          <w:sz w:val="23"/>
          <w:szCs w:val="23"/>
        </w:rPr>
        <w:t xml:space="preserve"> of the requisite course’s COR): </w:t>
      </w:r>
    </w:p>
    <w:tbl>
      <w:tblPr>
        <w:tblStyle w:val="TableGrid"/>
        <w:tblW w:w="0" w:type="auto"/>
        <w:tblInd w:w="1008" w:type="dxa"/>
        <w:tblLook w:val="04A0" w:firstRow="1" w:lastRow="0" w:firstColumn="1" w:lastColumn="0" w:noHBand="0" w:noVBand="1"/>
      </w:tblPr>
      <w:tblGrid>
        <w:gridCol w:w="9000"/>
      </w:tblGrid>
      <w:tr w:rsidR="00C369FA" w14:paraId="158F6C54" w14:textId="77777777" w:rsidTr="00C369FA">
        <w:tc>
          <w:tcPr>
            <w:tcW w:w="9000" w:type="dxa"/>
          </w:tcPr>
          <w:p w14:paraId="30BB1E8A" w14:textId="77777777" w:rsidR="00C369FA" w:rsidRDefault="00C369FA" w:rsidP="005565F0">
            <w:pPr>
              <w:rPr>
                <w:sz w:val="23"/>
                <w:szCs w:val="23"/>
              </w:rPr>
            </w:pPr>
          </w:p>
        </w:tc>
      </w:tr>
    </w:tbl>
    <w:p w14:paraId="7D66785A" w14:textId="77777777" w:rsidR="005565F0" w:rsidRPr="00C369FA" w:rsidRDefault="005565F0" w:rsidP="005565F0">
      <w:pPr>
        <w:ind w:left="900" w:hanging="450"/>
        <w:rPr>
          <w:sz w:val="23"/>
          <w:szCs w:val="23"/>
        </w:rPr>
      </w:pPr>
    </w:p>
    <w:p w14:paraId="76CE9B82" w14:textId="09181EE9" w:rsidR="0083576B" w:rsidRPr="00BE24EE" w:rsidRDefault="005565F0" w:rsidP="005565F0">
      <w:pPr>
        <w:ind w:left="900" w:hanging="450"/>
        <w:rPr>
          <w:sz w:val="23"/>
          <w:szCs w:val="23"/>
        </w:rPr>
      </w:pPr>
      <w:r w:rsidRPr="00BE24EE">
        <w:rPr>
          <w:sz w:val="23"/>
          <w:szCs w:val="23"/>
        </w:rPr>
        <w:t>2.</w:t>
      </w:r>
      <w:r w:rsidRPr="00BE24EE">
        <w:rPr>
          <w:sz w:val="23"/>
          <w:szCs w:val="23"/>
        </w:rPr>
        <w:tab/>
      </w:r>
      <w:r w:rsidR="0083576B" w:rsidRPr="00BE24EE">
        <w:rPr>
          <w:sz w:val="23"/>
          <w:szCs w:val="23"/>
        </w:rPr>
        <w:t xml:space="preserve">Contact your Division Curriculum Rep to ensure they announce the </w:t>
      </w:r>
      <w:r w:rsidR="0083576B" w:rsidRPr="00BE24EE">
        <w:rPr>
          <w:sz w:val="23"/>
          <w:szCs w:val="23"/>
          <w:u w:val="single"/>
        </w:rPr>
        <w:t>proposal</w:t>
      </w:r>
      <w:r w:rsidR="0083576B" w:rsidRPr="00BE24EE">
        <w:rPr>
          <w:sz w:val="23"/>
          <w:szCs w:val="23"/>
        </w:rPr>
        <w:t xml:space="preserve"> to implement the requisite at the next CCC meeting. This is to ensure faculty in other divisions/departments are made aware of the proposed requisite and have time to register feedback/concerns BEFORE the requisite is fully adopted. Document the date of the CCC meeting here:</w:t>
      </w:r>
    </w:p>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83576B" w:rsidRPr="00C369FA" w14:paraId="3E038D6F" w14:textId="77777777" w:rsidTr="005565F0">
        <w:tc>
          <w:tcPr>
            <w:tcW w:w="9000" w:type="dxa"/>
            <w:shd w:val="clear" w:color="auto" w:fill="auto"/>
          </w:tcPr>
          <w:p w14:paraId="6F30CBB3" w14:textId="77777777" w:rsidR="0083576B" w:rsidRPr="00C369FA" w:rsidRDefault="0083576B" w:rsidP="00DD702C">
            <w:pPr>
              <w:rPr>
                <w:sz w:val="23"/>
                <w:szCs w:val="23"/>
              </w:rPr>
            </w:pPr>
          </w:p>
        </w:tc>
      </w:tr>
    </w:tbl>
    <w:p w14:paraId="682636DF" w14:textId="77777777" w:rsidR="006704E0" w:rsidRPr="00C369FA" w:rsidRDefault="006704E0" w:rsidP="006704E0">
      <w:pPr>
        <w:ind w:left="900" w:hanging="450"/>
        <w:rPr>
          <w:sz w:val="23"/>
          <w:szCs w:val="23"/>
        </w:rPr>
      </w:pPr>
    </w:p>
    <w:p w14:paraId="59055311" w14:textId="0E8809B5" w:rsidR="003546F7" w:rsidRPr="00C369FA" w:rsidRDefault="005565F0" w:rsidP="006704E0">
      <w:pPr>
        <w:ind w:left="900" w:hanging="450"/>
        <w:rPr>
          <w:sz w:val="23"/>
          <w:szCs w:val="23"/>
        </w:rPr>
      </w:pPr>
      <w:r w:rsidRPr="00C369FA">
        <w:rPr>
          <w:sz w:val="23"/>
          <w:szCs w:val="23"/>
        </w:rPr>
        <w:t>3.</w:t>
      </w:r>
      <w:r w:rsidR="006704E0" w:rsidRPr="00C369FA">
        <w:rPr>
          <w:sz w:val="23"/>
          <w:szCs w:val="23"/>
        </w:rPr>
        <w:tab/>
      </w:r>
      <w:r w:rsidR="003E1077" w:rsidRPr="00C369FA">
        <w:rPr>
          <w:sz w:val="23"/>
          <w:szCs w:val="23"/>
        </w:rPr>
        <w:t xml:space="preserve">Is the requisite a new course? If so, please state this below and then skip to </w:t>
      </w:r>
      <w:r w:rsidR="00C80DE3" w:rsidRPr="00C369FA">
        <w:rPr>
          <w:sz w:val="23"/>
          <w:szCs w:val="23"/>
        </w:rPr>
        <w:t>the signature section, Section D</w:t>
      </w:r>
      <w:r w:rsidR="003E1077" w:rsidRPr="00C369FA">
        <w:rPr>
          <w:sz w:val="23"/>
          <w:szCs w:val="23"/>
        </w:rPr>
        <w:t xml:space="preserve">. If not, please </w:t>
      </w:r>
      <w:r w:rsidR="003546F7" w:rsidRPr="00C369FA">
        <w:rPr>
          <w:sz w:val="23"/>
          <w:szCs w:val="23"/>
        </w:rPr>
        <w:t>Contact the Institutional Researcher to gather and analyze data comparing success rates for students who have completed versus those that have not yet completed the identified prerequisite and document here</w:t>
      </w:r>
      <w:r w:rsidR="006E4301" w:rsidRPr="00C369FA">
        <w:rPr>
          <w:sz w:val="23"/>
          <w:szCs w:val="23"/>
        </w:rPr>
        <w:t xml:space="preserve">. </w:t>
      </w:r>
    </w:p>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3546F7" w:rsidRPr="00C369FA" w14:paraId="790AE673" w14:textId="77777777" w:rsidTr="006704E0">
        <w:tc>
          <w:tcPr>
            <w:tcW w:w="9000" w:type="dxa"/>
            <w:shd w:val="clear" w:color="auto" w:fill="auto"/>
          </w:tcPr>
          <w:p w14:paraId="3C508BAB" w14:textId="57910500" w:rsidR="003546F7" w:rsidRPr="00C369FA" w:rsidRDefault="003546F7" w:rsidP="003546F7">
            <w:pPr>
              <w:rPr>
                <w:sz w:val="23"/>
                <w:szCs w:val="23"/>
              </w:rPr>
            </w:pPr>
          </w:p>
        </w:tc>
      </w:tr>
    </w:tbl>
    <w:p w14:paraId="1D13F3C9" w14:textId="77777777" w:rsidR="006704E0" w:rsidRPr="00C369FA" w:rsidRDefault="006704E0" w:rsidP="006704E0">
      <w:pPr>
        <w:tabs>
          <w:tab w:val="left" w:pos="9900"/>
        </w:tabs>
        <w:ind w:left="360"/>
        <w:rPr>
          <w:sz w:val="23"/>
          <w:szCs w:val="23"/>
        </w:rPr>
      </w:pPr>
    </w:p>
    <w:p w14:paraId="20D9791B" w14:textId="04C1BBAA" w:rsidR="003546F7" w:rsidRPr="00C369FA" w:rsidRDefault="006B0C02" w:rsidP="006844C0">
      <w:pPr>
        <w:tabs>
          <w:tab w:val="left" w:pos="9900"/>
        </w:tabs>
        <w:ind w:left="450" w:hanging="450"/>
        <w:rPr>
          <w:b/>
          <w:szCs w:val="24"/>
        </w:rPr>
      </w:pPr>
      <w:r w:rsidRPr="00C369FA">
        <w:rPr>
          <w:b/>
          <w:szCs w:val="24"/>
        </w:rPr>
        <w:t>D</w:t>
      </w:r>
      <w:r w:rsidR="006704E0" w:rsidRPr="00C369FA">
        <w:rPr>
          <w:b/>
          <w:szCs w:val="24"/>
        </w:rPr>
        <w:t xml:space="preserve">. </w:t>
      </w:r>
      <w:r w:rsidR="006844C0" w:rsidRPr="00C369FA">
        <w:rPr>
          <w:b/>
          <w:szCs w:val="24"/>
        </w:rPr>
        <w:tab/>
        <w:t>Previously Implemented Requisites</w:t>
      </w:r>
    </w:p>
    <w:p w14:paraId="5207C631" w14:textId="05B62C29" w:rsidR="003546F7" w:rsidRPr="00C369FA" w:rsidRDefault="006844C0" w:rsidP="00C80DE3">
      <w:pPr>
        <w:spacing w:after="60"/>
        <w:ind w:left="892" w:hanging="446"/>
        <w:rPr>
          <w:sz w:val="23"/>
          <w:szCs w:val="23"/>
        </w:rPr>
      </w:pPr>
      <w:r w:rsidRPr="00C369FA">
        <w:rPr>
          <w:sz w:val="23"/>
          <w:szCs w:val="23"/>
        </w:rPr>
        <w:t>1.</w:t>
      </w:r>
      <w:r w:rsidRPr="00C369FA">
        <w:rPr>
          <w:sz w:val="23"/>
          <w:szCs w:val="23"/>
        </w:rPr>
        <w:tab/>
      </w:r>
      <w:r w:rsidR="003546F7" w:rsidRPr="00C369FA">
        <w:rPr>
          <w:sz w:val="23"/>
          <w:szCs w:val="23"/>
        </w:rPr>
        <w:t>Contact the Institutional Researcher to gather and analyze student success data disaggregated according to race, ethnicity, gender, age, economic circumstances and disability. Document methodology and findings here:</w:t>
      </w:r>
    </w:p>
    <w:tbl>
      <w:tblPr>
        <w:tblStyle w:val="TableGrid"/>
        <w:tblW w:w="0" w:type="auto"/>
        <w:tblInd w:w="1008" w:type="dxa"/>
        <w:tblLook w:val="04A0" w:firstRow="1" w:lastRow="0" w:firstColumn="1" w:lastColumn="0" w:noHBand="0" w:noVBand="1"/>
      </w:tblPr>
      <w:tblGrid>
        <w:gridCol w:w="9000"/>
      </w:tblGrid>
      <w:tr w:rsidR="00C80DE3" w:rsidRPr="00C369FA" w14:paraId="5D0C94E5" w14:textId="77777777" w:rsidTr="00C80DE3">
        <w:tc>
          <w:tcPr>
            <w:tcW w:w="9000" w:type="dxa"/>
          </w:tcPr>
          <w:p w14:paraId="0AEA640A" w14:textId="77777777" w:rsidR="00C80DE3" w:rsidRPr="00C369FA" w:rsidRDefault="00C80DE3" w:rsidP="007A20F6">
            <w:pPr>
              <w:pStyle w:val="ListParagraph"/>
              <w:ind w:left="0"/>
              <w:rPr>
                <w:rFonts w:ascii="Times" w:hAnsi="Times"/>
                <w:sz w:val="23"/>
                <w:szCs w:val="23"/>
              </w:rPr>
            </w:pPr>
          </w:p>
        </w:tc>
      </w:tr>
    </w:tbl>
    <w:p w14:paraId="55FF41ED" w14:textId="77777777" w:rsidR="00C80DE3" w:rsidRPr="00C369FA" w:rsidRDefault="00C80DE3" w:rsidP="0015026E">
      <w:pPr>
        <w:spacing w:before="240" w:after="60"/>
        <w:ind w:left="892" w:hanging="446"/>
        <w:rPr>
          <w:sz w:val="23"/>
          <w:szCs w:val="23"/>
        </w:rPr>
      </w:pPr>
      <w:r w:rsidRPr="00C369FA">
        <w:rPr>
          <w:sz w:val="23"/>
          <w:szCs w:val="23"/>
        </w:rPr>
        <w:t>2.</w:t>
      </w:r>
      <w:r w:rsidRPr="00C369FA">
        <w:rPr>
          <w:sz w:val="23"/>
          <w:szCs w:val="23"/>
        </w:rPr>
        <w:tab/>
      </w:r>
      <w:r w:rsidR="007A20F6" w:rsidRPr="00C369FA">
        <w:rPr>
          <w:sz w:val="23"/>
          <w:szCs w:val="23"/>
        </w:rPr>
        <w:t xml:space="preserve">Review course syllabi (at least one from each faculty who taught a section in the previous year) and artifacts such as exams, assignments and grading criteria. Use the following space to document which of these provides explicit evidence that the identified requisite skills are necessary in ALL sections being offered. </w:t>
      </w:r>
    </w:p>
    <w:tbl>
      <w:tblPr>
        <w:tblStyle w:val="TableGrid"/>
        <w:tblW w:w="0" w:type="auto"/>
        <w:tblInd w:w="1008" w:type="dxa"/>
        <w:tblLook w:val="04A0" w:firstRow="1" w:lastRow="0" w:firstColumn="1" w:lastColumn="0" w:noHBand="0" w:noVBand="1"/>
      </w:tblPr>
      <w:tblGrid>
        <w:gridCol w:w="9000"/>
      </w:tblGrid>
      <w:tr w:rsidR="00C80DE3" w:rsidRPr="00C369FA" w14:paraId="5D52A188" w14:textId="77777777" w:rsidTr="00C80DE3">
        <w:tc>
          <w:tcPr>
            <w:tcW w:w="9000" w:type="dxa"/>
          </w:tcPr>
          <w:p w14:paraId="341323D6" w14:textId="77777777" w:rsidR="00C80DE3" w:rsidRPr="00C369FA" w:rsidRDefault="00C80DE3" w:rsidP="00C80DE3">
            <w:pPr>
              <w:rPr>
                <w:sz w:val="23"/>
                <w:szCs w:val="23"/>
              </w:rPr>
            </w:pPr>
          </w:p>
        </w:tc>
      </w:tr>
    </w:tbl>
    <w:p w14:paraId="0D96A97E" w14:textId="20C864BE" w:rsidR="007A20F6" w:rsidRPr="00C369FA" w:rsidRDefault="007A20F6" w:rsidP="00C80DE3">
      <w:pPr>
        <w:spacing w:before="60" w:line="220" w:lineRule="exact"/>
        <w:ind w:left="893" w:firstLine="14"/>
        <w:rPr>
          <w:sz w:val="22"/>
          <w:szCs w:val="22"/>
        </w:rPr>
      </w:pPr>
      <w:r w:rsidRPr="0015026E">
        <w:rPr>
          <w:b/>
          <w:i/>
          <w:sz w:val="22"/>
          <w:szCs w:val="22"/>
        </w:rPr>
        <w:t>Note</w:t>
      </w:r>
      <w:r w:rsidRPr="0015026E">
        <w:rPr>
          <w:i/>
          <w:sz w:val="22"/>
          <w:szCs w:val="22"/>
        </w:rPr>
        <w:t xml:space="preserve">: If you cannot find evidence that the requisite skills are necessary </w:t>
      </w:r>
      <w:r w:rsidRPr="0015026E">
        <w:rPr>
          <w:b/>
          <w:i/>
          <w:sz w:val="22"/>
          <w:szCs w:val="22"/>
        </w:rPr>
        <w:t>in every section</w:t>
      </w:r>
      <w:r w:rsidRPr="0015026E">
        <w:rPr>
          <w:i/>
          <w:sz w:val="22"/>
          <w:szCs w:val="22"/>
        </w:rPr>
        <w:t xml:space="preserve"> of the course,</w:t>
      </w:r>
      <w:r w:rsidRPr="00C369FA">
        <w:rPr>
          <w:i/>
          <w:sz w:val="22"/>
          <w:szCs w:val="22"/>
        </w:rPr>
        <w:t xml:space="preserve"> the requisite cannot be imposed. If the requisite is to remain in place, discipline faculty should collaborate with their CCC reps and their dean to agree on a plan to ensure that all sections are held to the same rigor necessitating the requisite</w:t>
      </w:r>
      <w:r w:rsidRPr="00C369FA">
        <w:rPr>
          <w:sz w:val="22"/>
          <w:szCs w:val="22"/>
        </w:rPr>
        <w:t>.</w:t>
      </w:r>
    </w:p>
    <w:p w14:paraId="2F5B584B" w14:textId="77777777" w:rsidR="003546F7" w:rsidRDefault="003546F7" w:rsidP="00C66537">
      <w:pPr>
        <w:rPr>
          <w:b/>
          <w:sz w:val="23"/>
          <w:szCs w:val="23"/>
        </w:rPr>
      </w:pPr>
    </w:p>
    <w:p w14:paraId="784D6989" w14:textId="77777777" w:rsidR="0015026E" w:rsidRDefault="0015026E" w:rsidP="00C66537">
      <w:pPr>
        <w:rPr>
          <w:b/>
          <w:sz w:val="23"/>
          <w:szCs w:val="23"/>
        </w:rPr>
      </w:pPr>
    </w:p>
    <w:p w14:paraId="4CD6A0AF" w14:textId="77777777" w:rsidR="0015026E" w:rsidRPr="00C369FA" w:rsidRDefault="0015026E" w:rsidP="00C66537">
      <w:pPr>
        <w:rPr>
          <w:b/>
          <w:sz w:val="23"/>
          <w:szCs w:val="23"/>
        </w:rPr>
      </w:pPr>
      <w:bookmarkStart w:id="0" w:name="_GoBack"/>
      <w:bookmarkEnd w:id="0"/>
    </w:p>
    <w:p w14:paraId="275DA0C6" w14:textId="0695D7B5" w:rsidR="00C80DE3" w:rsidRPr="00C369FA" w:rsidRDefault="00C80DE3" w:rsidP="00C80DE3">
      <w:pPr>
        <w:ind w:left="450" w:hanging="450"/>
        <w:rPr>
          <w:b/>
          <w:szCs w:val="24"/>
        </w:rPr>
      </w:pPr>
      <w:r w:rsidRPr="00C369FA">
        <w:rPr>
          <w:b/>
          <w:szCs w:val="24"/>
        </w:rPr>
        <w:t xml:space="preserve">D. </w:t>
      </w:r>
      <w:r w:rsidRPr="00C369FA">
        <w:rPr>
          <w:b/>
          <w:szCs w:val="24"/>
        </w:rPr>
        <w:tab/>
        <w:t>Signatures and Submission</w:t>
      </w:r>
    </w:p>
    <w:p w14:paraId="481C4804" w14:textId="0BC30FC2" w:rsidR="00C66537" w:rsidRPr="00C369FA" w:rsidRDefault="00C80DE3" w:rsidP="00C80DE3">
      <w:pPr>
        <w:ind w:left="900" w:hanging="450"/>
        <w:rPr>
          <w:sz w:val="23"/>
          <w:szCs w:val="23"/>
        </w:rPr>
      </w:pPr>
      <w:r w:rsidRPr="00C369FA">
        <w:rPr>
          <w:sz w:val="23"/>
          <w:szCs w:val="23"/>
        </w:rPr>
        <w:t>1.</w:t>
      </w:r>
      <w:r w:rsidRPr="00C369FA">
        <w:rPr>
          <w:sz w:val="23"/>
          <w:szCs w:val="23"/>
        </w:rPr>
        <w:tab/>
      </w:r>
      <w:r w:rsidR="00C66537" w:rsidRPr="00C369FA">
        <w:rPr>
          <w:sz w:val="23"/>
          <w:szCs w:val="23"/>
        </w:rPr>
        <w:t>If the Division CC determines that the identified requisite is necessary and appropriate for student success, the Division Curriculum Committee will consult with the Division Dean, Vice President of Instruction and Institutional Researcher to assure that the college is offering sufficient numbers of courses, with or without requisites, to accommodate the educational needs of our students.</w:t>
      </w:r>
    </w:p>
    <w:p w14:paraId="000399F3" w14:textId="4E3D4D39" w:rsidR="00C66537" w:rsidRPr="00C369FA" w:rsidRDefault="00C80DE3" w:rsidP="00C80DE3">
      <w:pPr>
        <w:ind w:left="900" w:hanging="450"/>
        <w:rPr>
          <w:sz w:val="23"/>
          <w:szCs w:val="23"/>
        </w:rPr>
      </w:pPr>
      <w:r w:rsidRPr="00C369FA">
        <w:rPr>
          <w:sz w:val="23"/>
          <w:szCs w:val="23"/>
        </w:rPr>
        <w:t>2.</w:t>
      </w:r>
      <w:r w:rsidRPr="00C369FA">
        <w:rPr>
          <w:sz w:val="23"/>
          <w:szCs w:val="23"/>
        </w:rPr>
        <w:tab/>
      </w:r>
      <w:r w:rsidR="00C66537" w:rsidRPr="00C369FA">
        <w:rPr>
          <w:sz w:val="23"/>
          <w:szCs w:val="23"/>
        </w:rPr>
        <w:t>The Division CCC rep(s) will notify the CCC of the new requisite at the next CCC meeting.</w:t>
      </w:r>
    </w:p>
    <w:p w14:paraId="2535A03F" w14:textId="77777777" w:rsidR="00C66537" w:rsidRPr="00C369FA" w:rsidRDefault="00C66537" w:rsidP="00C66537">
      <w:pPr>
        <w:tabs>
          <w:tab w:val="left" w:pos="9900"/>
        </w:tabs>
        <w:rPr>
          <w:sz w:val="23"/>
          <w:szCs w:val="23"/>
        </w:rPr>
      </w:pPr>
    </w:p>
    <w:p w14:paraId="155167BC" w14:textId="77777777" w:rsidR="00C66537" w:rsidRPr="00C369FA" w:rsidRDefault="00C66537" w:rsidP="00C66537">
      <w:pPr>
        <w:jc w:val="center"/>
        <w:rPr>
          <w:b/>
          <w:sz w:val="26"/>
          <w:szCs w:val="26"/>
        </w:rPr>
      </w:pPr>
      <w:r w:rsidRPr="00C369FA">
        <w:rPr>
          <w:b/>
          <w:sz w:val="26"/>
          <w:szCs w:val="26"/>
        </w:rPr>
        <w:t xml:space="preserve">Submit this completed form and appropriate attachments to your </w:t>
      </w:r>
    </w:p>
    <w:p w14:paraId="6F05463D" w14:textId="77777777" w:rsidR="00C66537" w:rsidRPr="00C369FA" w:rsidRDefault="00C66537" w:rsidP="00C66537">
      <w:pPr>
        <w:jc w:val="center"/>
        <w:rPr>
          <w:b/>
          <w:sz w:val="26"/>
          <w:szCs w:val="26"/>
        </w:rPr>
      </w:pPr>
      <w:r w:rsidRPr="00C369FA">
        <w:rPr>
          <w:b/>
          <w:sz w:val="26"/>
          <w:szCs w:val="26"/>
        </w:rPr>
        <w:t>Division Curriculum Committee for review and approval.</w:t>
      </w:r>
    </w:p>
    <w:p w14:paraId="3864776D" w14:textId="77777777" w:rsidR="00C66537" w:rsidRPr="00C369FA" w:rsidRDefault="00C66537" w:rsidP="00C66537">
      <w:pPr>
        <w:spacing w:after="100"/>
        <w:jc w:val="center"/>
        <w:rPr>
          <w:b/>
          <w:sz w:val="23"/>
          <w:szCs w:val="23"/>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561"/>
        <w:gridCol w:w="772"/>
        <w:gridCol w:w="268"/>
        <w:gridCol w:w="3827"/>
        <w:gridCol w:w="736"/>
        <w:gridCol w:w="1147"/>
      </w:tblGrid>
      <w:tr w:rsidR="00C66537" w:rsidRPr="00C369FA" w14:paraId="5F98461A" w14:textId="77777777" w:rsidTr="00C80DE3">
        <w:trPr>
          <w:trHeight w:val="359"/>
        </w:trPr>
        <w:tc>
          <w:tcPr>
            <w:tcW w:w="3922" w:type="dxa"/>
            <w:gridSpan w:val="3"/>
            <w:shd w:val="clear" w:color="auto" w:fill="auto"/>
            <w:vAlign w:val="center"/>
          </w:tcPr>
          <w:p w14:paraId="014669FE" w14:textId="77777777" w:rsidR="00C66537" w:rsidRPr="00C369FA" w:rsidRDefault="00C66537" w:rsidP="00B6548C">
            <w:pPr>
              <w:tabs>
                <w:tab w:val="left" w:pos="540"/>
                <w:tab w:val="left" w:pos="990"/>
                <w:tab w:val="left" w:pos="8820"/>
                <w:tab w:val="left" w:pos="9900"/>
              </w:tabs>
              <w:rPr>
                <w:sz w:val="23"/>
                <w:szCs w:val="23"/>
              </w:rPr>
            </w:pPr>
            <w:r w:rsidRPr="00C369FA">
              <w:rPr>
                <w:sz w:val="23"/>
                <w:szCs w:val="23"/>
              </w:rPr>
              <w:t>Target Discipline Faculty Signature:</w:t>
            </w:r>
          </w:p>
        </w:tc>
        <w:tc>
          <w:tcPr>
            <w:tcW w:w="4095" w:type="dxa"/>
            <w:gridSpan w:val="2"/>
            <w:shd w:val="clear" w:color="auto" w:fill="auto"/>
            <w:vAlign w:val="center"/>
          </w:tcPr>
          <w:p w14:paraId="055CDD24" w14:textId="77777777" w:rsidR="00C66537" w:rsidRPr="00C369FA" w:rsidRDefault="00C66537" w:rsidP="00B6548C">
            <w:pPr>
              <w:tabs>
                <w:tab w:val="left" w:pos="540"/>
                <w:tab w:val="left" w:pos="990"/>
                <w:tab w:val="left" w:pos="8820"/>
                <w:tab w:val="left" w:pos="9900"/>
              </w:tabs>
              <w:rPr>
                <w:sz w:val="23"/>
                <w:szCs w:val="23"/>
              </w:rPr>
            </w:pPr>
          </w:p>
        </w:tc>
        <w:tc>
          <w:tcPr>
            <w:tcW w:w="736" w:type="dxa"/>
            <w:shd w:val="clear" w:color="auto" w:fill="auto"/>
            <w:vAlign w:val="center"/>
          </w:tcPr>
          <w:p w14:paraId="569C5378" w14:textId="77777777" w:rsidR="00C66537" w:rsidRPr="00C369FA" w:rsidRDefault="00C66537" w:rsidP="00B6548C">
            <w:pPr>
              <w:tabs>
                <w:tab w:val="left" w:pos="540"/>
                <w:tab w:val="left" w:pos="990"/>
                <w:tab w:val="left" w:pos="8820"/>
                <w:tab w:val="left" w:pos="9900"/>
              </w:tabs>
              <w:rPr>
                <w:sz w:val="23"/>
                <w:szCs w:val="23"/>
              </w:rPr>
            </w:pPr>
            <w:r w:rsidRPr="00C369FA">
              <w:rPr>
                <w:sz w:val="23"/>
                <w:szCs w:val="23"/>
              </w:rPr>
              <w:t>Date:</w:t>
            </w:r>
          </w:p>
        </w:tc>
        <w:tc>
          <w:tcPr>
            <w:tcW w:w="1147" w:type="dxa"/>
            <w:shd w:val="clear" w:color="auto" w:fill="auto"/>
            <w:vAlign w:val="center"/>
          </w:tcPr>
          <w:p w14:paraId="463AFA11" w14:textId="77777777" w:rsidR="00C66537" w:rsidRPr="00C369FA" w:rsidRDefault="00C66537" w:rsidP="0007578A">
            <w:pPr>
              <w:tabs>
                <w:tab w:val="left" w:pos="540"/>
                <w:tab w:val="left" w:pos="990"/>
                <w:tab w:val="left" w:pos="8820"/>
                <w:tab w:val="left" w:pos="9900"/>
              </w:tabs>
              <w:rPr>
                <w:sz w:val="23"/>
                <w:szCs w:val="23"/>
              </w:rPr>
            </w:pPr>
          </w:p>
        </w:tc>
      </w:tr>
      <w:tr w:rsidR="00C66537" w:rsidRPr="00C369FA" w14:paraId="56824D02" w14:textId="77777777" w:rsidTr="00C80DE3">
        <w:trPr>
          <w:trHeight w:val="359"/>
        </w:trPr>
        <w:tc>
          <w:tcPr>
            <w:tcW w:w="3922" w:type="dxa"/>
            <w:gridSpan w:val="3"/>
            <w:shd w:val="clear" w:color="auto" w:fill="auto"/>
            <w:vAlign w:val="center"/>
          </w:tcPr>
          <w:p w14:paraId="6FC62ACF" w14:textId="77777777" w:rsidR="00C66537" w:rsidRPr="00C369FA" w:rsidRDefault="00C66537" w:rsidP="00B6548C">
            <w:pPr>
              <w:tabs>
                <w:tab w:val="left" w:pos="540"/>
                <w:tab w:val="left" w:pos="990"/>
                <w:tab w:val="left" w:pos="8820"/>
                <w:tab w:val="left" w:pos="9900"/>
              </w:tabs>
              <w:rPr>
                <w:sz w:val="23"/>
                <w:szCs w:val="23"/>
              </w:rPr>
            </w:pPr>
            <w:r w:rsidRPr="00C369FA">
              <w:rPr>
                <w:sz w:val="23"/>
                <w:szCs w:val="23"/>
              </w:rPr>
              <w:t>Target Discipline Faculty Signature:</w:t>
            </w:r>
          </w:p>
        </w:tc>
        <w:tc>
          <w:tcPr>
            <w:tcW w:w="4095" w:type="dxa"/>
            <w:gridSpan w:val="2"/>
            <w:shd w:val="clear" w:color="auto" w:fill="auto"/>
            <w:vAlign w:val="center"/>
          </w:tcPr>
          <w:p w14:paraId="20653F76" w14:textId="77777777" w:rsidR="00C66537" w:rsidRPr="00C369FA" w:rsidRDefault="00C66537" w:rsidP="00B6548C">
            <w:pPr>
              <w:tabs>
                <w:tab w:val="left" w:pos="540"/>
                <w:tab w:val="left" w:pos="990"/>
                <w:tab w:val="left" w:pos="8820"/>
                <w:tab w:val="left" w:pos="9900"/>
              </w:tabs>
              <w:rPr>
                <w:sz w:val="23"/>
                <w:szCs w:val="23"/>
              </w:rPr>
            </w:pPr>
          </w:p>
        </w:tc>
        <w:tc>
          <w:tcPr>
            <w:tcW w:w="736" w:type="dxa"/>
            <w:shd w:val="clear" w:color="auto" w:fill="auto"/>
            <w:vAlign w:val="center"/>
          </w:tcPr>
          <w:p w14:paraId="674059DF" w14:textId="77777777" w:rsidR="00C66537" w:rsidRPr="00C369FA" w:rsidRDefault="00C66537" w:rsidP="00B6548C">
            <w:pPr>
              <w:tabs>
                <w:tab w:val="left" w:pos="540"/>
                <w:tab w:val="left" w:pos="990"/>
                <w:tab w:val="left" w:pos="8820"/>
                <w:tab w:val="left" w:pos="9900"/>
              </w:tabs>
              <w:rPr>
                <w:sz w:val="23"/>
                <w:szCs w:val="23"/>
              </w:rPr>
            </w:pPr>
            <w:r w:rsidRPr="00C369FA">
              <w:rPr>
                <w:sz w:val="23"/>
                <w:szCs w:val="23"/>
              </w:rPr>
              <w:t>Date</w:t>
            </w:r>
          </w:p>
        </w:tc>
        <w:tc>
          <w:tcPr>
            <w:tcW w:w="1147" w:type="dxa"/>
            <w:shd w:val="clear" w:color="auto" w:fill="auto"/>
            <w:vAlign w:val="center"/>
          </w:tcPr>
          <w:p w14:paraId="2AC4AF35" w14:textId="77777777" w:rsidR="00C66537" w:rsidRPr="00C369FA" w:rsidRDefault="00C66537" w:rsidP="00B6548C">
            <w:pPr>
              <w:tabs>
                <w:tab w:val="left" w:pos="540"/>
                <w:tab w:val="left" w:pos="990"/>
                <w:tab w:val="left" w:pos="8820"/>
                <w:tab w:val="left" w:pos="9900"/>
              </w:tabs>
              <w:rPr>
                <w:sz w:val="23"/>
                <w:szCs w:val="23"/>
              </w:rPr>
            </w:pPr>
          </w:p>
        </w:tc>
      </w:tr>
      <w:tr w:rsidR="00C66537" w:rsidRPr="00C369FA" w14:paraId="42631A8E" w14:textId="77777777" w:rsidTr="00C80DE3">
        <w:trPr>
          <w:trHeight w:val="341"/>
        </w:trPr>
        <w:tc>
          <w:tcPr>
            <w:tcW w:w="3922" w:type="dxa"/>
            <w:gridSpan w:val="3"/>
            <w:shd w:val="clear" w:color="auto" w:fill="auto"/>
            <w:vAlign w:val="center"/>
          </w:tcPr>
          <w:p w14:paraId="5FD12DE0" w14:textId="77777777" w:rsidR="00C66537" w:rsidRPr="00C369FA" w:rsidRDefault="00C66537" w:rsidP="00B6548C">
            <w:pPr>
              <w:tabs>
                <w:tab w:val="left" w:pos="540"/>
                <w:tab w:val="left" w:pos="990"/>
                <w:tab w:val="left" w:pos="8820"/>
                <w:tab w:val="left" w:pos="9900"/>
              </w:tabs>
              <w:rPr>
                <w:sz w:val="23"/>
                <w:szCs w:val="23"/>
              </w:rPr>
            </w:pPr>
            <w:r w:rsidRPr="00C369FA">
              <w:rPr>
                <w:sz w:val="23"/>
                <w:szCs w:val="23"/>
              </w:rPr>
              <w:t>Requisite Discipline Faculty Signature:</w:t>
            </w:r>
          </w:p>
        </w:tc>
        <w:tc>
          <w:tcPr>
            <w:tcW w:w="4095" w:type="dxa"/>
            <w:gridSpan w:val="2"/>
            <w:shd w:val="clear" w:color="auto" w:fill="auto"/>
            <w:vAlign w:val="center"/>
          </w:tcPr>
          <w:p w14:paraId="76D9D6A5" w14:textId="77777777" w:rsidR="00C66537" w:rsidRPr="00C369FA" w:rsidRDefault="00C66537" w:rsidP="00B6548C">
            <w:pPr>
              <w:tabs>
                <w:tab w:val="left" w:pos="540"/>
                <w:tab w:val="left" w:pos="990"/>
                <w:tab w:val="left" w:pos="8820"/>
                <w:tab w:val="left" w:pos="9900"/>
              </w:tabs>
              <w:rPr>
                <w:sz w:val="23"/>
                <w:szCs w:val="23"/>
              </w:rPr>
            </w:pPr>
          </w:p>
        </w:tc>
        <w:tc>
          <w:tcPr>
            <w:tcW w:w="736" w:type="dxa"/>
            <w:shd w:val="clear" w:color="auto" w:fill="auto"/>
            <w:vAlign w:val="center"/>
          </w:tcPr>
          <w:p w14:paraId="1E0C63D7" w14:textId="77777777" w:rsidR="00C66537" w:rsidRPr="00C369FA" w:rsidRDefault="00C66537" w:rsidP="00B6548C">
            <w:pPr>
              <w:tabs>
                <w:tab w:val="left" w:pos="540"/>
                <w:tab w:val="left" w:pos="990"/>
                <w:tab w:val="left" w:pos="8820"/>
                <w:tab w:val="left" w:pos="9900"/>
              </w:tabs>
              <w:rPr>
                <w:sz w:val="23"/>
                <w:szCs w:val="23"/>
              </w:rPr>
            </w:pPr>
            <w:r w:rsidRPr="00C369FA">
              <w:rPr>
                <w:sz w:val="23"/>
                <w:szCs w:val="23"/>
              </w:rPr>
              <w:t>Date</w:t>
            </w:r>
          </w:p>
        </w:tc>
        <w:tc>
          <w:tcPr>
            <w:tcW w:w="1147" w:type="dxa"/>
            <w:shd w:val="clear" w:color="auto" w:fill="auto"/>
            <w:vAlign w:val="center"/>
          </w:tcPr>
          <w:p w14:paraId="5C5EF829" w14:textId="77777777" w:rsidR="00C66537" w:rsidRPr="00C369FA" w:rsidRDefault="00C66537" w:rsidP="00B6548C">
            <w:pPr>
              <w:tabs>
                <w:tab w:val="left" w:pos="540"/>
                <w:tab w:val="left" w:pos="990"/>
                <w:tab w:val="left" w:pos="8820"/>
                <w:tab w:val="left" w:pos="9900"/>
              </w:tabs>
              <w:rPr>
                <w:sz w:val="23"/>
                <w:szCs w:val="23"/>
              </w:rPr>
            </w:pPr>
          </w:p>
        </w:tc>
      </w:tr>
      <w:tr w:rsidR="00C66537" w:rsidRPr="00C369FA" w14:paraId="4107879D" w14:textId="77777777" w:rsidTr="00C80DE3">
        <w:trPr>
          <w:trHeight w:val="359"/>
        </w:trPr>
        <w:tc>
          <w:tcPr>
            <w:tcW w:w="4190" w:type="dxa"/>
            <w:gridSpan w:val="4"/>
            <w:shd w:val="clear" w:color="auto" w:fill="auto"/>
            <w:vAlign w:val="center"/>
          </w:tcPr>
          <w:p w14:paraId="6EFE955F" w14:textId="77777777" w:rsidR="00C66537" w:rsidRPr="00C369FA" w:rsidRDefault="00C66537" w:rsidP="00B6548C">
            <w:pPr>
              <w:tabs>
                <w:tab w:val="left" w:pos="540"/>
                <w:tab w:val="left" w:pos="990"/>
                <w:tab w:val="left" w:pos="8820"/>
                <w:tab w:val="left" w:pos="9900"/>
              </w:tabs>
              <w:rPr>
                <w:sz w:val="23"/>
                <w:szCs w:val="23"/>
              </w:rPr>
            </w:pPr>
            <w:r w:rsidRPr="00C369FA">
              <w:rPr>
                <w:sz w:val="23"/>
                <w:szCs w:val="23"/>
              </w:rPr>
              <w:t>Division CC Review &amp; Date of Approval:</w:t>
            </w:r>
          </w:p>
        </w:tc>
        <w:tc>
          <w:tcPr>
            <w:tcW w:w="5710" w:type="dxa"/>
            <w:gridSpan w:val="3"/>
            <w:shd w:val="clear" w:color="auto" w:fill="auto"/>
            <w:vAlign w:val="center"/>
          </w:tcPr>
          <w:p w14:paraId="37B54AE8" w14:textId="77777777" w:rsidR="00C66537" w:rsidRPr="00C369FA" w:rsidRDefault="00C66537" w:rsidP="00B6548C">
            <w:pPr>
              <w:tabs>
                <w:tab w:val="left" w:pos="540"/>
                <w:tab w:val="left" w:pos="990"/>
                <w:tab w:val="left" w:pos="8820"/>
                <w:tab w:val="left" w:pos="9900"/>
              </w:tabs>
              <w:rPr>
                <w:sz w:val="23"/>
                <w:szCs w:val="23"/>
              </w:rPr>
            </w:pPr>
          </w:p>
        </w:tc>
      </w:tr>
      <w:tr w:rsidR="00C66537" w:rsidRPr="00C369FA" w14:paraId="4F687859" w14:textId="77777777" w:rsidTr="00C80DE3">
        <w:trPr>
          <w:trHeight w:val="341"/>
        </w:trPr>
        <w:tc>
          <w:tcPr>
            <w:tcW w:w="2589" w:type="dxa"/>
            <w:shd w:val="clear" w:color="auto" w:fill="auto"/>
            <w:vAlign w:val="center"/>
          </w:tcPr>
          <w:p w14:paraId="58EA6A00" w14:textId="77777777" w:rsidR="00C66537" w:rsidRPr="00C369FA" w:rsidRDefault="00C66537" w:rsidP="00B6548C">
            <w:pPr>
              <w:tabs>
                <w:tab w:val="left" w:pos="540"/>
                <w:tab w:val="left" w:pos="990"/>
                <w:tab w:val="left" w:pos="8820"/>
                <w:tab w:val="left" w:pos="9900"/>
              </w:tabs>
              <w:rPr>
                <w:sz w:val="23"/>
                <w:szCs w:val="23"/>
              </w:rPr>
            </w:pPr>
            <w:r w:rsidRPr="00C369FA">
              <w:rPr>
                <w:sz w:val="23"/>
                <w:szCs w:val="23"/>
              </w:rPr>
              <w:t>Division Dean Signature:</w:t>
            </w:r>
          </w:p>
        </w:tc>
        <w:tc>
          <w:tcPr>
            <w:tcW w:w="5428" w:type="dxa"/>
            <w:gridSpan w:val="4"/>
            <w:shd w:val="clear" w:color="auto" w:fill="auto"/>
            <w:vAlign w:val="center"/>
          </w:tcPr>
          <w:p w14:paraId="33F16548" w14:textId="77777777" w:rsidR="00C66537" w:rsidRPr="00C369FA" w:rsidRDefault="00C66537" w:rsidP="00B6548C">
            <w:pPr>
              <w:tabs>
                <w:tab w:val="left" w:pos="540"/>
                <w:tab w:val="left" w:pos="990"/>
                <w:tab w:val="left" w:pos="8820"/>
                <w:tab w:val="left" w:pos="9900"/>
              </w:tabs>
              <w:rPr>
                <w:sz w:val="23"/>
                <w:szCs w:val="23"/>
              </w:rPr>
            </w:pPr>
          </w:p>
        </w:tc>
        <w:tc>
          <w:tcPr>
            <w:tcW w:w="736" w:type="dxa"/>
            <w:shd w:val="clear" w:color="auto" w:fill="auto"/>
            <w:vAlign w:val="center"/>
          </w:tcPr>
          <w:p w14:paraId="4EC7487B" w14:textId="77777777" w:rsidR="00C66537" w:rsidRPr="00C369FA" w:rsidRDefault="00C66537" w:rsidP="00B6548C">
            <w:pPr>
              <w:tabs>
                <w:tab w:val="left" w:pos="540"/>
                <w:tab w:val="left" w:pos="990"/>
                <w:tab w:val="left" w:pos="8820"/>
                <w:tab w:val="left" w:pos="9900"/>
              </w:tabs>
              <w:rPr>
                <w:sz w:val="23"/>
                <w:szCs w:val="23"/>
              </w:rPr>
            </w:pPr>
            <w:r w:rsidRPr="00C369FA">
              <w:rPr>
                <w:sz w:val="23"/>
                <w:szCs w:val="23"/>
              </w:rPr>
              <w:t>Date</w:t>
            </w:r>
          </w:p>
        </w:tc>
        <w:tc>
          <w:tcPr>
            <w:tcW w:w="1147" w:type="dxa"/>
            <w:shd w:val="clear" w:color="auto" w:fill="auto"/>
            <w:vAlign w:val="center"/>
          </w:tcPr>
          <w:p w14:paraId="4E3481E8" w14:textId="77777777" w:rsidR="00C66537" w:rsidRPr="00C369FA" w:rsidRDefault="00C66537" w:rsidP="00B6548C">
            <w:pPr>
              <w:tabs>
                <w:tab w:val="left" w:pos="540"/>
                <w:tab w:val="left" w:pos="990"/>
                <w:tab w:val="left" w:pos="8820"/>
                <w:tab w:val="left" w:pos="9900"/>
              </w:tabs>
              <w:rPr>
                <w:sz w:val="23"/>
                <w:szCs w:val="23"/>
              </w:rPr>
            </w:pPr>
          </w:p>
        </w:tc>
      </w:tr>
      <w:tr w:rsidR="00C66537" w:rsidRPr="00C369FA" w14:paraId="4524E023" w14:textId="77777777" w:rsidTr="00C369FA">
        <w:trPr>
          <w:trHeight w:val="359"/>
        </w:trPr>
        <w:tc>
          <w:tcPr>
            <w:tcW w:w="3150" w:type="dxa"/>
            <w:gridSpan w:val="2"/>
            <w:shd w:val="clear" w:color="auto" w:fill="auto"/>
            <w:vAlign w:val="center"/>
          </w:tcPr>
          <w:p w14:paraId="3231384D" w14:textId="77777777" w:rsidR="00C66537" w:rsidRPr="00C369FA" w:rsidRDefault="00C66537" w:rsidP="00B6548C">
            <w:pPr>
              <w:tabs>
                <w:tab w:val="left" w:pos="540"/>
                <w:tab w:val="left" w:pos="990"/>
                <w:tab w:val="left" w:pos="8820"/>
                <w:tab w:val="left" w:pos="9900"/>
              </w:tabs>
              <w:rPr>
                <w:sz w:val="23"/>
                <w:szCs w:val="23"/>
              </w:rPr>
            </w:pPr>
            <w:r w:rsidRPr="00C369FA">
              <w:rPr>
                <w:sz w:val="23"/>
                <w:szCs w:val="23"/>
              </w:rPr>
              <w:t>Division CC Rep Signature:</w:t>
            </w:r>
          </w:p>
        </w:tc>
        <w:tc>
          <w:tcPr>
            <w:tcW w:w="4867" w:type="dxa"/>
            <w:gridSpan w:val="3"/>
            <w:shd w:val="clear" w:color="auto" w:fill="auto"/>
            <w:vAlign w:val="center"/>
          </w:tcPr>
          <w:p w14:paraId="2549AD94" w14:textId="4C9E4678" w:rsidR="00C66537" w:rsidRPr="00C369FA" w:rsidRDefault="00C66537" w:rsidP="00B6548C">
            <w:pPr>
              <w:tabs>
                <w:tab w:val="left" w:pos="540"/>
                <w:tab w:val="left" w:pos="990"/>
                <w:tab w:val="left" w:pos="8820"/>
                <w:tab w:val="left" w:pos="9900"/>
              </w:tabs>
              <w:rPr>
                <w:sz w:val="23"/>
                <w:szCs w:val="23"/>
              </w:rPr>
            </w:pPr>
          </w:p>
        </w:tc>
        <w:tc>
          <w:tcPr>
            <w:tcW w:w="736" w:type="dxa"/>
            <w:shd w:val="clear" w:color="auto" w:fill="auto"/>
            <w:vAlign w:val="center"/>
          </w:tcPr>
          <w:p w14:paraId="1694C4CF" w14:textId="77777777" w:rsidR="00C66537" w:rsidRPr="00C369FA" w:rsidRDefault="00C66537" w:rsidP="00B6548C">
            <w:pPr>
              <w:tabs>
                <w:tab w:val="left" w:pos="540"/>
                <w:tab w:val="left" w:pos="990"/>
                <w:tab w:val="left" w:pos="8820"/>
                <w:tab w:val="left" w:pos="9900"/>
              </w:tabs>
              <w:rPr>
                <w:sz w:val="23"/>
                <w:szCs w:val="23"/>
              </w:rPr>
            </w:pPr>
            <w:r w:rsidRPr="00C369FA">
              <w:rPr>
                <w:sz w:val="23"/>
                <w:szCs w:val="23"/>
              </w:rPr>
              <w:t>Date</w:t>
            </w:r>
          </w:p>
        </w:tc>
        <w:tc>
          <w:tcPr>
            <w:tcW w:w="1147" w:type="dxa"/>
            <w:shd w:val="clear" w:color="auto" w:fill="auto"/>
            <w:vAlign w:val="center"/>
          </w:tcPr>
          <w:p w14:paraId="644EFBF5" w14:textId="6F024CCC" w:rsidR="00C66537" w:rsidRPr="00C369FA" w:rsidRDefault="00C66537" w:rsidP="00B6548C">
            <w:pPr>
              <w:tabs>
                <w:tab w:val="left" w:pos="540"/>
                <w:tab w:val="left" w:pos="990"/>
                <w:tab w:val="left" w:pos="8820"/>
                <w:tab w:val="left" w:pos="9900"/>
              </w:tabs>
              <w:rPr>
                <w:sz w:val="23"/>
                <w:szCs w:val="23"/>
              </w:rPr>
            </w:pPr>
          </w:p>
        </w:tc>
      </w:tr>
      <w:tr w:rsidR="00C66537" w:rsidRPr="00330823" w14:paraId="7E3ED4A5" w14:textId="77777777" w:rsidTr="00C369FA">
        <w:trPr>
          <w:trHeight w:val="386"/>
        </w:trPr>
        <w:tc>
          <w:tcPr>
            <w:tcW w:w="3150" w:type="dxa"/>
            <w:gridSpan w:val="2"/>
            <w:shd w:val="clear" w:color="auto" w:fill="auto"/>
            <w:vAlign w:val="center"/>
          </w:tcPr>
          <w:p w14:paraId="32B77B67" w14:textId="77777777" w:rsidR="00C66537" w:rsidRPr="00C369FA" w:rsidRDefault="00C66537" w:rsidP="00B6548C">
            <w:pPr>
              <w:tabs>
                <w:tab w:val="left" w:pos="540"/>
                <w:tab w:val="left" w:pos="990"/>
                <w:tab w:val="left" w:pos="8820"/>
                <w:tab w:val="left" w:pos="9900"/>
              </w:tabs>
              <w:rPr>
                <w:sz w:val="23"/>
                <w:szCs w:val="23"/>
              </w:rPr>
            </w:pPr>
            <w:r w:rsidRPr="00C369FA">
              <w:rPr>
                <w:sz w:val="23"/>
                <w:szCs w:val="23"/>
              </w:rPr>
              <w:t>Articulation Officer Signature:</w:t>
            </w:r>
          </w:p>
        </w:tc>
        <w:tc>
          <w:tcPr>
            <w:tcW w:w="4867" w:type="dxa"/>
            <w:gridSpan w:val="3"/>
            <w:shd w:val="clear" w:color="auto" w:fill="auto"/>
            <w:vAlign w:val="center"/>
          </w:tcPr>
          <w:p w14:paraId="4405EC58" w14:textId="77777777" w:rsidR="00C66537" w:rsidRPr="00C369FA" w:rsidRDefault="00C66537" w:rsidP="00B6548C">
            <w:pPr>
              <w:tabs>
                <w:tab w:val="left" w:pos="540"/>
                <w:tab w:val="left" w:pos="990"/>
                <w:tab w:val="left" w:pos="8820"/>
                <w:tab w:val="left" w:pos="9900"/>
              </w:tabs>
              <w:rPr>
                <w:sz w:val="23"/>
                <w:szCs w:val="23"/>
              </w:rPr>
            </w:pPr>
          </w:p>
        </w:tc>
        <w:tc>
          <w:tcPr>
            <w:tcW w:w="736" w:type="dxa"/>
            <w:shd w:val="clear" w:color="auto" w:fill="auto"/>
            <w:vAlign w:val="center"/>
          </w:tcPr>
          <w:p w14:paraId="3248C236" w14:textId="77777777" w:rsidR="00C66537" w:rsidRPr="00330823" w:rsidRDefault="00C66537" w:rsidP="00B6548C">
            <w:pPr>
              <w:tabs>
                <w:tab w:val="left" w:pos="540"/>
                <w:tab w:val="left" w:pos="990"/>
                <w:tab w:val="left" w:pos="8820"/>
                <w:tab w:val="left" w:pos="9900"/>
              </w:tabs>
              <w:rPr>
                <w:sz w:val="23"/>
                <w:szCs w:val="23"/>
              </w:rPr>
            </w:pPr>
            <w:r w:rsidRPr="00C369FA">
              <w:rPr>
                <w:sz w:val="23"/>
                <w:szCs w:val="23"/>
              </w:rPr>
              <w:t>Date</w:t>
            </w:r>
          </w:p>
        </w:tc>
        <w:tc>
          <w:tcPr>
            <w:tcW w:w="1147" w:type="dxa"/>
            <w:shd w:val="clear" w:color="auto" w:fill="auto"/>
            <w:vAlign w:val="center"/>
          </w:tcPr>
          <w:p w14:paraId="2C4F6E15" w14:textId="77777777" w:rsidR="00C66537" w:rsidRPr="00330823" w:rsidRDefault="00C66537" w:rsidP="00B6548C">
            <w:pPr>
              <w:tabs>
                <w:tab w:val="left" w:pos="540"/>
                <w:tab w:val="left" w:pos="990"/>
                <w:tab w:val="left" w:pos="8820"/>
                <w:tab w:val="left" w:pos="9900"/>
              </w:tabs>
              <w:rPr>
                <w:sz w:val="23"/>
                <w:szCs w:val="23"/>
              </w:rPr>
            </w:pPr>
          </w:p>
        </w:tc>
      </w:tr>
    </w:tbl>
    <w:p w14:paraId="4B70C6E9" w14:textId="77777777" w:rsidR="00514AFB" w:rsidRPr="00330823" w:rsidRDefault="00514AFB" w:rsidP="00C66537">
      <w:pPr>
        <w:rPr>
          <w:sz w:val="23"/>
          <w:szCs w:val="23"/>
        </w:rPr>
      </w:pPr>
    </w:p>
    <w:sectPr w:rsidR="00514AFB" w:rsidRPr="00330823" w:rsidSect="001B3EA4">
      <w:footerReference w:type="default" r:id="rId8"/>
      <w:headerReference w:type="first" r:id="rId9"/>
      <w:footerReference w:type="first" r:id="rId10"/>
      <w:pgSz w:w="12240" w:h="15840"/>
      <w:pgMar w:top="1080" w:right="1080" w:bottom="720"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1BD50" w14:textId="77777777" w:rsidR="00E66681" w:rsidRDefault="00E66681" w:rsidP="00C66537">
      <w:r>
        <w:separator/>
      </w:r>
    </w:p>
  </w:endnote>
  <w:endnote w:type="continuationSeparator" w:id="0">
    <w:p w14:paraId="22873972" w14:textId="77777777" w:rsidR="00E66681" w:rsidRDefault="00E66681" w:rsidP="00C6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27D2" w14:textId="2C0BCCFF" w:rsidR="00E66681" w:rsidRPr="001B3EA4" w:rsidRDefault="0015026E" w:rsidP="00C66537">
    <w:pPr>
      <w:pStyle w:val="Footer"/>
      <w:jc w:val="right"/>
      <w:rPr>
        <w:sz w:val="20"/>
      </w:rPr>
    </w:pPr>
    <w:r>
      <w:rPr>
        <w:sz w:val="20"/>
      </w:rPr>
      <w:t>Form Revision 4</w:t>
    </w:r>
    <w:r w:rsidR="001B3EA4">
      <w:rPr>
        <w:sz w:val="20"/>
      </w:rPr>
      <w:t>/</w:t>
    </w:r>
    <w:r>
      <w:rPr>
        <w:sz w:val="20"/>
      </w:rPr>
      <w:t>2</w:t>
    </w:r>
    <w:r w:rsidR="001B3EA4">
      <w:rPr>
        <w:sz w:val="20"/>
      </w:rPr>
      <w:t>7/17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0B76" w14:textId="794C32BC" w:rsidR="001B3EA4" w:rsidRPr="001B3EA4" w:rsidRDefault="0015026E" w:rsidP="001B3EA4">
    <w:pPr>
      <w:pStyle w:val="Footer"/>
      <w:jc w:val="right"/>
      <w:rPr>
        <w:sz w:val="20"/>
      </w:rPr>
    </w:pPr>
    <w:r>
      <w:rPr>
        <w:sz w:val="20"/>
      </w:rPr>
      <w:t>Form Revision 4</w:t>
    </w:r>
    <w:r w:rsidR="001B3EA4">
      <w:rPr>
        <w:sz w:val="20"/>
      </w:rPr>
      <w:t>/</w:t>
    </w:r>
    <w:r>
      <w:rPr>
        <w:sz w:val="20"/>
      </w:rPr>
      <w:t>2</w:t>
    </w:r>
    <w:r w:rsidR="001B3EA4">
      <w:rPr>
        <w:sz w:val="20"/>
      </w:rPr>
      <w:t>7/17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BB3FB" w14:textId="77777777" w:rsidR="00E66681" w:rsidRDefault="00E66681" w:rsidP="00C66537">
      <w:r>
        <w:separator/>
      </w:r>
    </w:p>
  </w:footnote>
  <w:footnote w:type="continuationSeparator" w:id="0">
    <w:p w14:paraId="5A4D820C" w14:textId="77777777" w:rsidR="00E66681" w:rsidRDefault="00E66681" w:rsidP="00C665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57D6C" w14:textId="2EB4A62D" w:rsidR="001B3EA4" w:rsidRPr="001B3EA4" w:rsidRDefault="001B3EA4" w:rsidP="001B3EA4">
    <w:pPr>
      <w:pStyle w:val="Header"/>
      <w:jc w:val="center"/>
      <w:rPr>
        <w:sz w:val="22"/>
        <w:szCs w:val="22"/>
      </w:rPr>
    </w:pPr>
    <w:r w:rsidRPr="001B3EA4">
      <w:rPr>
        <w:sz w:val="22"/>
        <w:szCs w:val="22"/>
      </w:rPr>
      <w:t xml:space="preserve">Ensure you're using the current version of this form by downloading a fresh copy from </w:t>
    </w:r>
    <w:hyperlink r:id="rId1" w:tooltip="CCC webpage" w:history="1">
      <w:r w:rsidRPr="001B3EA4">
        <w:rPr>
          <w:rStyle w:val="Hyperlink"/>
          <w:sz w:val="22"/>
          <w:szCs w:val="22"/>
        </w:rPr>
        <w:t>the CCC webpage</w:t>
      </w:r>
    </w:hyperlink>
    <w:r w:rsidRPr="001B3EA4">
      <w:rPr>
        <w:sz w:val="22"/>
        <w:szCs w:val="2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812119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B38CC"/>
    <w:multiLevelType w:val="multilevel"/>
    <w:tmpl w:val="7A882C36"/>
    <w:lvl w:ilvl="0">
      <w:start w:val="1"/>
      <w:numFmt w:val="lowerLetter"/>
      <w:lvlText w:val="%1."/>
      <w:lvlJc w:val="left"/>
      <w:pPr>
        <w:ind w:left="540" w:hanging="360"/>
      </w:pPr>
      <w:rPr>
        <w:rFonts w:ascii="Times" w:eastAsia="Times" w:hAnsi="Times" w:cs="Times New Roman"/>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nsid w:val="0CEA2770"/>
    <w:multiLevelType w:val="hybridMultilevel"/>
    <w:tmpl w:val="554CD5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381697"/>
    <w:multiLevelType w:val="hybridMultilevel"/>
    <w:tmpl w:val="C4D6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F5285"/>
    <w:multiLevelType w:val="hybridMultilevel"/>
    <w:tmpl w:val="1300598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7005856"/>
    <w:multiLevelType w:val="hybridMultilevel"/>
    <w:tmpl w:val="39AA8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5B489A"/>
    <w:multiLevelType w:val="hybridMultilevel"/>
    <w:tmpl w:val="1586333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D7D588F"/>
    <w:multiLevelType w:val="hybridMultilevel"/>
    <w:tmpl w:val="3F16A1D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90FD9"/>
    <w:multiLevelType w:val="hybridMultilevel"/>
    <w:tmpl w:val="5DB8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4608B"/>
    <w:multiLevelType w:val="hybridMultilevel"/>
    <w:tmpl w:val="8BB2D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51B11"/>
    <w:multiLevelType w:val="hybridMultilevel"/>
    <w:tmpl w:val="4712CF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67310F"/>
    <w:multiLevelType w:val="hybridMultilevel"/>
    <w:tmpl w:val="31E224F4"/>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A463632"/>
    <w:multiLevelType w:val="hybridMultilevel"/>
    <w:tmpl w:val="D804A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D7ED4"/>
    <w:multiLevelType w:val="hybridMultilevel"/>
    <w:tmpl w:val="48929FEE"/>
    <w:lvl w:ilvl="0" w:tplc="746E2F62">
      <w:start w:val="19"/>
      <w:numFmt w:val="upperLetter"/>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F635DDF"/>
    <w:multiLevelType w:val="hybridMultilevel"/>
    <w:tmpl w:val="3620E472"/>
    <w:lvl w:ilvl="0" w:tplc="5D2029CE">
      <w:start w:val="19"/>
      <w:numFmt w:val="upperLetter"/>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E6D39BE"/>
    <w:multiLevelType w:val="multilevel"/>
    <w:tmpl w:val="C83E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1F2E2E"/>
    <w:multiLevelType w:val="hybridMultilevel"/>
    <w:tmpl w:val="A71C7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A6EE7"/>
    <w:multiLevelType w:val="hybridMultilevel"/>
    <w:tmpl w:val="2E48C9D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AB74061"/>
    <w:multiLevelType w:val="hybridMultilevel"/>
    <w:tmpl w:val="7A882C36"/>
    <w:lvl w:ilvl="0" w:tplc="8C620DCC">
      <w:start w:val="1"/>
      <w:numFmt w:val="lowerLetter"/>
      <w:lvlText w:val="%1."/>
      <w:lvlJc w:val="left"/>
      <w:pPr>
        <w:ind w:left="540" w:hanging="360"/>
      </w:pPr>
      <w:rPr>
        <w:rFonts w:ascii="Times" w:eastAsia="Times" w:hAnsi="Times" w:cs="Times New Roman"/>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B3A33B6"/>
    <w:multiLevelType w:val="multilevel"/>
    <w:tmpl w:val="13005988"/>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10"/>
  </w:num>
  <w:num w:numId="2">
    <w:abstractNumId w:val="9"/>
  </w:num>
  <w:num w:numId="3">
    <w:abstractNumId w:val="8"/>
  </w:num>
  <w:num w:numId="4">
    <w:abstractNumId w:val="3"/>
  </w:num>
  <w:num w:numId="5">
    <w:abstractNumId w:val="7"/>
  </w:num>
  <w:num w:numId="6">
    <w:abstractNumId w:val="0"/>
  </w:num>
  <w:num w:numId="7">
    <w:abstractNumId w:val="12"/>
  </w:num>
  <w:num w:numId="8">
    <w:abstractNumId w:val="14"/>
  </w:num>
  <w:num w:numId="9">
    <w:abstractNumId w:val="13"/>
  </w:num>
  <w:num w:numId="10">
    <w:abstractNumId w:val="15"/>
    <w:lvlOverride w:ilvl="0">
      <w:lvl w:ilvl="0">
        <w:numFmt w:val="upperLetter"/>
        <w:lvlText w:val="%1."/>
        <w:lvlJc w:val="left"/>
      </w:lvl>
    </w:lvlOverride>
  </w:num>
  <w:num w:numId="11">
    <w:abstractNumId w:val="18"/>
  </w:num>
  <w:num w:numId="12">
    <w:abstractNumId w:val="6"/>
  </w:num>
  <w:num w:numId="13">
    <w:abstractNumId w:val="16"/>
  </w:num>
  <w:num w:numId="14">
    <w:abstractNumId w:val="2"/>
  </w:num>
  <w:num w:numId="15">
    <w:abstractNumId w:val="11"/>
  </w:num>
  <w:num w:numId="16">
    <w:abstractNumId w:val="5"/>
  </w:num>
  <w:num w:numId="17">
    <w:abstractNumId w:val="17"/>
  </w:num>
  <w:num w:numId="18">
    <w:abstractNumId w:val="1"/>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doNotUseMarginsForDrawingGridOrigin/>
  <w:drawingGridHorizontalOrigin w:val="2880"/>
  <w:drawingGridVerticalOrigin w:val="108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37"/>
    <w:rsid w:val="0007578A"/>
    <w:rsid w:val="00081DBF"/>
    <w:rsid w:val="000A0B4B"/>
    <w:rsid w:val="000A56D5"/>
    <w:rsid w:val="000D6C3C"/>
    <w:rsid w:val="001062DC"/>
    <w:rsid w:val="00126299"/>
    <w:rsid w:val="001328EA"/>
    <w:rsid w:val="0015026E"/>
    <w:rsid w:val="001B3EA4"/>
    <w:rsid w:val="001D215F"/>
    <w:rsid w:val="001F6D99"/>
    <w:rsid w:val="001F7208"/>
    <w:rsid w:val="00216E72"/>
    <w:rsid w:val="002207EA"/>
    <w:rsid w:val="002415AB"/>
    <w:rsid w:val="00245EFE"/>
    <w:rsid w:val="0027707A"/>
    <w:rsid w:val="002B6320"/>
    <w:rsid w:val="002E4249"/>
    <w:rsid w:val="002F0CB2"/>
    <w:rsid w:val="003058BE"/>
    <w:rsid w:val="0032027D"/>
    <w:rsid w:val="00330823"/>
    <w:rsid w:val="003444B9"/>
    <w:rsid w:val="003546F7"/>
    <w:rsid w:val="003B0EC2"/>
    <w:rsid w:val="003B3D50"/>
    <w:rsid w:val="003B6869"/>
    <w:rsid w:val="003E1077"/>
    <w:rsid w:val="003F01A3"/>
    <w:rsid w:val="003F1FBF"/>
    <w:rsid w:val="00466CB4"/>
    <w:rsid w:val="00485025"/>
    <w:rsid w:val="004A51EC"/>
    <w:rsid w:val="005050B7"/>
    <w:rsid w:val="00514AFB"/>
    <w:rsid w:val="005565F0"/>
    <w:rsid w:val="005C2CEC"/>
    <w:rsid w:val="006241C6"/>
    <w:rsid w:val="00624699"/>
    <w:rsid w:val="006248B5"/>
    <w:rsid w:val="006400B2"/>
    <w:rsid w:val="006704E0"/>
    <w:rsid w:val="006749C8"/>
    <w:rsid w:val="006844C0"/>
    <w:rsid w:val="006A4386"/>
    <w:rsid w:val="006B0C02"/>
    <w:rsid w:val="006E4301"/>
    <w:rsid w:val="00720BD0"/>
    <w:rsid w:val="00736C9C"/>
    <w:rsid w:val="007621FB"/>
    <w:rsid w:val="00790F23"/>
    <w:rsid w:val="00793FB7"/>
    <w:rsid w:val="007A20F6"/>
    <w:rsid w:val="007F75FF"/>
    <w:rsid w:val="007F7CE6"/>
    <w:rsid w:val="008140EA"/>
    <w:rsid w:val="0083576B"/>
    <w:rsid w:val="00883A39"/>
    <w:rsid w:val="00897473"/>
    <w:rsid w:val="008C7D9D"/>
    <w:rsid w:val="0090141C"/>
    <w:rsid w:val="00921131"/>
    <w:rsid w:val="00945760"/>
    <w:rsid w:val="00963092"/>
    <w:rsid w:val="0099359D"/>
    <w:rsid w:val="009A27FE"/>
    <w:rsid w:val="009C0D2C"/>
    <w:rsid w:val="009D3282"/>
    <w:rsid w:val="009D590F"/>
    <w:rsid w:val="009E50A0"/>
    <w:rsid w:val="00A01A88"/>
    <w:rsid w:val="00A01EF2"/>
    <w:rsid w:val="00A3486B"/>
    <w:rsid w:val="00A44315"/>
    <w:rsid w:val="00A50B87"/>
    <w:rsid w:val="00A80BE3"/>
    <w:rsid w:val="00AF27EF"/>
    <w:rsid w:val="00B17ECC"/>
    <w:rsid w:val="00B6548C"/>
    <w:rsid w:val="00B93665"/>
    <w:rsid w:val="00BE24EE"/>
    <w:rsid w:val="00C04527"/>
    <w:rsid w:val="00C24BCA"/>
    <w:rsid w:val="00C369FA"/>
    <w:rsid w:val="00C63750"/>
    <w:rsid w:val="00C66537"/>
    <w:rsid w:val="00C80DE3"/>
    <w:rsid w:val="00C9557B"/>
    <w:rsid w:val="00CF23FC"/>
    <w:rsid w:val="00CF338F"/>
    <w:rsid w:val="00CF7FCC"/>
    <w:rsid w:val="00D82CFF"/>
    <w:rsid w:val="00D84C9A"/>
    <w:rsid w:val="00DA1577"/>
    <w:rsid w:val="00DB3D22"/>
    <w:rsid w:val="00DD702C"/>
    <w:rsid w:val="00E01B64"/>
    <w:rsid w:val="00E65BFB"/>
    <w:rsid w:val="00E66681"/>
    <w:rsid w:val="00E77022"/>
    <w:rsid w:val="00E92A99"/>
    <w:rsid w:val="00ED389F"/>
    <w:rsid w:val="00F0232A"/>
    <w:rsid w:val="00F03B85"/>
    <w:rsid w:val="00F13DD3"/>
    <w:rsid w:val="00F3509C"/>
    <w:rsid w:val="00F52A88"/>
    <w:rsid w:val="00F57FE2"/>
    <w:rsid w:val="00FA13C1"/>
    <w:rsid w:val="00FC4A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1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3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6537"/>
    <w:pPr>
      <w:ind w:right="-1260"/>
    </w:pPr>
    <w:rPr>
      <w:rFonts w:ascii="Palatino" w:hAnsi="Palatino"/>
    </w:rPr>
  </w:style>
  <w:style w:type="character" w:customStyle="1" w:styleId="BodyTextChar">
    <w:name w:val="Body Text Char"/>
    <w:basedOn w:val="DefaultParagraphFont"/>
    <w:link w:val="BodyText"/>
    <w:rsid w:val="00C66537"/>
    <w:rPr>
      <w:rFonts w:ascii="Palatino" w:eastAsia="Times" w:hAnsi="Palatino" w:cs="Times New Roman"/>
      <w:szCs w:val="20"/>
    </w:rPr>
  </w:style>
  <w:style w:type="paragraph" w:styleId="Header">
    <w:name w:val="header"/>
    <w:basedOn w:val="Normal"/>
    <w:link w:val="HeaderChar"/>
    <w:uiPriority w:val="99"/>
    <w:unhideWhenUsed/>
    <w:rsid w:val="00C66537"/>
    <w:pPr>
      <w:tabs>
        <w:tab w:val="center" w:pos="4320"/>
        <w:tab w:val="right" w:pos="8640"/>
      </w:tabs>
    </w:pPr>
  </w:style>
  <w:style w:type="character" w:customStyle="1" w:styleId="HeaderChar">
    <w:name w:val="Header Char"/>
    <w:basedOn w:val="DefaultParagraphFont"/>
    <w:link w:val="Header"/>
    <w:uiPriority w:val="99"/>
    <w:rsid w:val="00C66537"/>
    <w:rPr>
      <w:rFonts w:ascii="Times" w:eastAsia="Times" w:hAnsi="Times" w:cs="Times New Roman"/>
      <w:szCs w:val="20"/>
    </w:rPr>
  </w:style>
  <w:style w:type="paragraph" w:styleId="Footer">
    <w:name w:val="footer"/>
    <w:basedOn w:val="Normal"/>
    <w:link w:val="FooterChar"/>
    <w:uiPriority w:val="99"/>
    <w:unhideWhenUsed/>
    <w:rsid w:val="00C66537"/>
    <w:pPr>
      <w:tabs>
        <w:tab w:val="center" w:pos="4320"/>
        <w:tab w:val="right" w:pos="8640"/>
      </w:tabs>
    </w:pPr>
  </w:style>
  <w:style w:type="character" w:customStyle="1" w:styleId="FooterChar">
    <w:name w:val="Footer Char"/>
    <w:basedOn w:val="DefaultParagraphFont"/>
    <w:link w:val="Footer"/>
    <w:uiPriority w:val="99"/>
    <w:rsid w:val="00C66537"/>
    <w:rPr>
      <w:rFonts w:ascii="Times" w:eastAsia="Times" w:hAnsi="Times" w:cs="Times New Roman"/>
      <w:szCs w:val="20"/>
    </w:rPr>
  </w:style>
  <w:style w:type="paragraph" w:styleId="Title">
    <w:name w:val="Title"/>
    <w:basedOn w:val="Normal"/>
    <w:link w:val="TitleChar"/>
    <w:qFormat/>
    <w:rsid w:val="00C66537"/>
    <w:pPr>
      <w:tabs>
        <w:tab w:val="left" w:pos="1080"/>
        <w:tab w:val="left" w:pos="1440"/>
        <w:tab w:val="left" w:pos="2160"/>
        <w:tab w:val="left" w:pos="2880"/>
        <w:tab w:val="left" w:pos="6480"/>
        <w:tab w:val="left" w:pos="9899"/>
      </w:tabs>
      <w:spacing w:line="240" w:lineRule="atLeast"/>
      <w:ind w:right="-180"/>
      <w:jc w:val="center"/>
    </w:pPr>
    <w:rPr>
      <w:rFonts w:ascii="Comic Sans MS" w:eastAsia="Times New Roman" w:hAnsi="Comic Sans MS"/>
      <w:b/>
    </w:rPr>
  </w:style>
  <w:style w:type="character" w:customStyle="1" w:styleId="TitleChar">
    <w:name w:val="Title Char"/>
    <w:basedOn w:val="DefaultParagraphFont"/>
    <w:link w:val="Title"/>
    <w:rsid w:val="00C66537"/>
    <w:rPr>
      <w:rFonts w:ascii="Comic Sans MS" w:eastAsia="Times New Roman" w:hAnsi="Comic Sans MS" w:cs="Times New Roman"/>
      <w:b/>
      <w:szCs w:val="20"/>
    </w:rPr>
  </w:style>
  <w:style w:type="paragraph" w:styleId="ListParagraph">
    <w:name w:val="List Paragraph"/>
    <w:basedOn w:val="Normal"/>
    <w:uiPriority w:val="34"/>
    <w:qFormat/>
    <w:rsid w:val="00C66537"/>
    <w:pPr>
      <w:ind w:left="720"/>
      <w:contextualSpacing/>
    </w:pPr>
    <w:rPr>
      <w:rFonts w:ascii="Cambria" w:eastAsia="MS Mincho" w:hAnsi="Cambria"/>
      <w:lang w:eastAsia="ja-JP"/>
    </w:rPr>
  </w:style>
  <w:style w:type="table" w:styleId="TableGrid">
    <w:name w:val="Table Grid"/>
    <w:basedOn w:val="TableNormal"/>
    <w:uiPriority w:val="59"/>
    <w:rsid w:val="00C66537"/>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1077"/>
    <w:rPr>
      <w:sz w:val="18"/>
      <w:szCs w:val="18"/>
    </w:rPr>
  </w:style>
  <w:style w:type="paragraph" w:styleId="CommentText">
    <w:name w:val="annotation text"/>
    <w:basedOn w:val="Normal"/>
    <w:link w:val="CommentTextChar"/>
    <w:uiPriority w:val="99"/>
    <w:semiHidden/>
    <w:unhideWhenUsed/>
    <w:rsid w:val="003E1077"/>
    <w:rPr>
      <w:szCs w:val="24"/>
    </w:rPr>
  </w:style>
  <w:style w:type="character" w:customStyle="1" w:styleId="CommentTextChar">
    <w:name w:val="Comment Text Char"/>
    <w:basedOn w:val="DefaultParagraphFont"/>
    <w:link w:val="CommentText"/>
    <w:uiPriority w:val="99"/>
    <w:semiHidden/>
    <w:rsid w:val="003E1077"/>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3E1077"/>
    <w:rPr>
      <w:b/>
      <w:bCs/>
      <w:sz w:val="20"/>
      <w:szCs w:val="20"/>
    </w:rPr>
  </w:style>
  <w:style w:type="character" w:customStyle="1" w:styleId="CommentSubjectChar">
    <w:name w:val="Comment Subject Char"/>
    <w:basedOn w:val="CommentTextChar"/>
    <w:link w:val="CommentSubject"/>
    <w:uiPriority w:val="99"/>
    <w:semiHidden/>
    <w:rsid w:val="003E107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E1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077"/>
    <w:rPr>
      <w:rFonts w:ascii="Lucida Grande" w:eastAsia="Times" w:hAnsi="Lucida Grande" w:cs="Lucida Grande"/>
      <w:sz w:val="18"/>
      <w:szCs w:val="18"/>
    </w:rPr>
  </w:style>
  <w:style w:type="character" w:styleId="Hyperlink">
    <w:name w:val="Hyperlink"/>
    <w:rsid w:val="001B3EA4"/>
    <w:rPr>
      <w:color w:val="0000FF"/>
      <w:u w:val="single"/>
    </w:rPr>
  </w:style>
  <w:style w:type="character" w:styleId="FollowedHyperlink">
    <w:name w:val="FollowedHyperlink"/>
    <w:basedOn w:val="DefaultParagraphFont"/>
    <w:uiPriority w:val="99"/>
    <w:semiHidden/>
    <w:unhideWhenUsed/>
    <w:rsid w:val="001502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3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6537"/>
    <w:pPr>
      <w:ind w:right="-1260"/>
    </w:pPr>
    <w:rPr>
      <w:rFonts w:ascii="Palatino" w:hAnsi="Palatino"/>
    </w:rPr>
  </w:style>
  <w:style w:type="character" w:customStyle="1" w:styleId="BodyTextChar">
    <w:name w:val="Body Text Char"/>
    <w:basedOn w:val="DefaultParagraphFont"/>
    <w:link w:val="BodyText"/>
    <w:rsid w:val="00C66537"/>
    <w:rPr>
      <w:rFonts w:ascii="Palatino" w:eastAsia="Times" w:hAnsi="Palatino" w:cs="Times New Roman"/>
      <w:szCs w:val="20"/>
    </w:rPr>
  </w:style>
  <w:style w:type="paragraph" w:styleId="Header">
    <w:name w:val="header"/>
    <w:basedOn w:val="Normal"/>
    <w:link w:val="HeaderChar"/>
    <w:uiPriority w:val="99"/>
    <w:unhideWhenUsed/>
    <w:rsid w:val="00C66537"/>
    <w:pPr>
      <w:tabs>
        <w:tab w:val="center" w:pos="4320"/>
        <w:tab w:val="right" w:pos="8640"/>
      </w:tabs>
    </w:pPr>
  </w:style>
  <w:style w:type="character" w:customStyle="1" w:styleId="HeaderChar">
    <w:name w:val="Header Char"/>
    <w:basedOn w:val="DefaultParagraphFont"/>
    <w:link w:val="Header"/>
    <w:uiPriority w:val="99"/>
    <w:rsid w:val="00C66537"/>
    <w:rPr>
      <w:rFonts w:ascii="Times" w:eastAsia="Times" w:hAnsi="Times" w:cs="Times New Roman"/>
      <w:szCs w:val="20"/>
    </w:rPr>
  </w:style>
  <w:style w:type="paragraph" w:styleId="Footer">
    <w:name w:val="footer"/>
    <w:basedOn w:val="Normal"/>
    <w:link w:val="FooterChar"/>
    <w:uiPriority w:val="99"/>
    <w:unhideWhenUsed/>
    <w:rsid w:val="00C66537"/>
    <w:pPr>
      <w:tabs>
        <w:tab w:val="center" w:pos="4320"/>
        <w:tab w:val="right" w:pos="8640"/>
      </w:tabs>
    </w:pPr>
  </w:style>
  <w:style w:type="character" w:customStyle="1" w:styleId="FooterChar">
    <w:name w:val="Footer Char"/>
    <w:basedOn w:val="DefaultParagraphFont"/>
    <w:link w:val="Footer"/>
    <w:uiPriority w:val="99"/>
    <w:rsid w:val="00C66537"/>
    <w:rPr>
      <w:rFonts w:ascii="Times" w:eastAsia="Times" w:hAnsi="Times" w:cs="Times New Roman"/>
      <w:szCs w:val="20"/>
    </w:rPr>
  </w:style>
  <w:style w:type="paragraph" w:styleId="Title">
    <w:name w:val="Title"/>
    <w:basedOn w:val="Normal"/>
    <w:link w:val="TitleChar"/>
    <w:qFormat/>
    <w:rsid w:val="00C66537"/>
    <w:pPr>
      <w:tabs>
        <w:tab w:val="left" w:pos="1080"/>
        <w:tab w:val="left" w:pos="1440"/>
        <w:tab w:val="left" w:pos="2160"/>
        <w:tab w:val="left" w:pos="2880"/>
        <w:tab w:val="left" w:pos="6480"/>
        <w:tab w:val="left" w:pos="9899"/>
      </w:tabs>
      <w:spacing w:line="240" w:lineRule="atLeast"/>
      <w:ind w:right="-180"/>
      <w:jc w:val="center"/>
    </w:pPr>
    <w:rPr>
      <w:rFonts w:ascii="Comic Sans MS" w:eastAsia="Times New Roman" w:hAnsi="Comic Sans MS"/>
      <w:b/>
    </w:rPr>
  </w:style>
  <w:style w:type="character" w:customStyle="1" w:styleId="TitleChar">
    <w:name w:val="Title Char"/>
    <w:basedOn w:val="DefaultParagraphFont"/>
    <w:link w:val="Title"/>
    <w:rsid w:val="00C66537"/>
    <w:rPr>
      <w:rFonts w:ascii="Comic Sans MS" w:eastAsia="Times New Roman" w:hAnsi="Comic Sans MS" w:cs="Times New Roman"/>
      <w:b/>
      <w:szCs w:val="20"/>
    </w:rPr>
  </w:style>
  <w:style w:type="paragraph" w:styleId="ListParagraph">
    <w:name w:val="List Paragraph"/>
    <w:basedOn w:val="Normal"/>
    <w:uiPriority w:val="34"/>
    <w:qFormat/>
    <w:rsid w:val="00C66537"/>
    <w:pPr>
      <w:ind w:left="720"/>
      <w:contextualSpacing/>
    </w:pPr>
    <w:rPr>
      <w:rFonts w:ascii="Cambria" w:eastAsia="MS Mincho" w:hAnsi="Cambria"/>
      <w:lang w:eastAsia="ja-JP"/>
    </w:rPr>
  </w:style>
  <w:style w:type="table" w:styleId="TableGrid">
    <w:name w:val="Table Grid"/>
    <w:basedOn w:val="TableNormal"/>
    <w:uiPriority w:val="59"/>
    <w:rsid w:val="00C66537"/>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1077"/>
    <w:rPr>
      <w:sz w:val="18"/>
      <w:szCs w:val="18"/>
    </w:rPr>
  </w:style>
  <w:style w:type="paragraph" w:styleId="CommentText">
    <w:name w:val="annotation text"/>
    <w:basedOn w:val="Normal"/>
    <w:link w:val="CommentTextChar"/>
    <w:uiPriority w:val="99"/>
    <w:semiHidden/>
    <w:unhideWhenUsed/>
    <w:rsid w:val="003E1077"/>
    <w:rPr>
      <w:szCs w:val="24"/>
    </w:rPr>
  </w:style>
  <w:style w:type="character" w:customStyle="1" w:styleId="CommentTextChar">
    <w:name w:val="Comment Text Char"/>
    <w:basedOn w:val="DefaultParagraphFont"/>
    <w:link w:val="CommentText"/>
    <w:uiPriority w:val="99"/>
    <w:semiHidden/>
    <w:rsid w:val="003E1077"/>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3E1077"/>
    <w:rPr>
      <w:b/>
      <w:bCs/>
      <w:sz w:val="20"/>
      <w:szCs w:val="20"/>
    </w:rPr>
  </w:style>
  <w:style w:type="character" w:customStyle="1" w:styleId="CommentSubjectChar">
    <w:name w:val="Comment Subject Char"/>
    <w:basedOn w:val="CommentTextChar"/>
    <w:link w:val="CommentSubject"/>
    <w:uiPriority w:val="99"/>
    <w:semiHidden/>
    <w:rsid w:val="003E107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E1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077"/>
    <w:rPr>
      <w:rFonts w:ascii="Lucida Grande" w:eastAsia="Times" w:hAnsi="Lucida Grande" w:cs="Lucida Grande"/>
      <w:sz w:val="18"/>
      <w:szCs w:val="18"/>
    </w:rPr>
  </w:style>
  <w:style w:type="character" w:styleId="Hyperlink">
    <w:name w:val="Hyperlink"/>
    <w:rsid w:val="001B3EA4"/>
    <w:rPr>
      <w:color w:val="0000FF"/>
      <w:u w:val="single"/>
    </w:rPr>
  </w:style>
  <w:style w:type="character" w:styleId="FollowedHyperlink">
    <w:name w:val="FollowedHyperlink"/>
    <w:basedOn w:val="DefaultParagraphFont"/>
    <w:uiPriority w:val="99"/>
    <w:semiHidden/>
    <w:unhideWhenUsed/>
    <w:rsid w:val="00150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25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foothill.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958</Words>
  <Characters>5462</Characters>
  <Application>Microsoft Macintosh Word</Application>
  <DocSecurity>0</DocSecurity>
  <Lines>45</Lines>
  <Paragraphs>12</Paragraphs>
  <ScaleCrop>false</ScaleCrop>
  <Company>FH</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Nuñez</dc:creator>
  <cp:keywords/>
  <dc:description/>
  <cp:lastModifiedBy>Mary Vanatta</cp:lastModifiedBy>
  <cp:revision>2</cp:revision>
  <cp:lastPrinted>2014-04-29T20:58:00Z</cp:lastPrinted>
  <dcterms:created xsi:type="dcterms:W3CDTF">2017-04-27T21:17:00Z</dcterms:created>
  <dcterms:modified xsi:type="dcterms:W3CDTF">2017-04-27T21:17:00Z</dcterms:modified>
</cp:coreProperties>
</file>