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4993" w:rsidRDefault="00B873B9" w:rsidP="00B147F1">
      <w:pPr>
        <w:spacing w:before="199"/>
        <w:rPr>
          <w:sz w:val="32"/>
        </w:rPr>
      </w:pPr>
      <w:r>
        <w:rPr>
          <w:color w:val="2E74B5"/>
          <w:sz w:val="32"/>
        </w:rPr>
        <w:t>Recommendation for</w:t>
      </w:r>
      <w:r w:rsidR="00DC12C7">
        <w:rPr>
          <w:color w:val="2E74B5"/>
          <w:sz w:val="32"/>
        </w:rPr>
        <w:t xml:space="preserve"> the </w:t>
      </w:r>
      <w:r w:rsidR="00714188">
        <w:rPr>
          <w:color w:val="2E74B5"/>
          <w:sz w:val="32"/>
        </w:rPr>
        <w:t xml:space="preserve">Foothill College Honors Advisory </w:t>
      </w:r>
      <w:r w:rsidR="00714188">
        <w:rPr>
          <w:color w:val="2E74B5"/>
          <w:spacing w:val="-68"/>
          <w:sz w:val="32"/>
        </w:rPr>
        <w:t xml:space="preserve"> </w:t>
      </w:r>
      <w:r w:rsidR="00714188">
        <w:rPr>
          <w:color w:val="2E74B5"/>
          <w:sz w:val="32"/>
        </w:rPr>
        <w:t>Board</w:t>
      </w:r>
      <w:r w:rsidR="00714188">
        <w:rPr>
          <w:color w:val="2E74B5"/>
          <w:sz w:val="32"/>
        </w:rPr>
        <w:t xml:space="preserve"> (the </w:t>
      </w:r>
      <w:r w:rsidR="00DC12C7">
        <w:rPr>
          <w:color w:val="2E74B5"/>
          <w:sz w:val="32"/>
        </w:rPr>
        <w:t>Equity and Education Committee</w:t>
      </w:r>
      <w:r w:rsidR="00714188">
        <w:rPr>
          <w:color w:val="2E74B5"/>
          <w:sz w:val="32"/>
        </w:rPr>
        <w:t>)</w:t>
      </w:r>
      <w:r w:rsidR="00DC12C7">
        <w:rPr>
          <w:color w:val="2E74B5"/>
          <w:sz w:val="32"/>
        </w:rPr>
        <w:t xml:space="preserve"> </w:t>
      </w:r>
      <w:r w:rsidR="00714188">
        <w:rPr>
          <w:color w:val="2E74B5"/>
          <w:sz w:val="32"/>
        </w:rPr>
        <w:t>regarding Honors Program Entry and Exit Criteria</w:t>
      </w:r>
    </w:p>
    <w:p w:rsidR="00F14A89" w:rsidRDefault="00B147F1" w:rsidP="00714188">
      <w:pPr>
        <w:pStyle w:val="Subtitle"/>
      </w:pPr>
      <w:r w:rsidRPr="001A7123">
        <w:t xml:space="preserve">Prepared by </w:t>
      </w:r>
      <w:r w:rsidR="00717E70">
        <w:t xml:space="preserve">Foothill </w:t>
      </w:r>
      <w:r w:rsidRPr="001A7123">
        <w:t xml:space="preserve">Honors </w:t>
      </w:r>
      <w:r w:rsidR="007D6D12">
        <w:t>Institute</w:t>
      </w:r>
      <w:r w:rsidRPr="001A7123">
        <w:t xml:space="preserve"> Co-Directors Debbie Lee and Voltaire Villanueva</w:t>
      </w:r>
    </w:p>
    <w:p w:rsidR="00C53FF2" w:rsidRDefault="00C53FF2" w:rsidP="00B147F1">
      <w:pPr>
        <w:rPr>
          <w:rFonts w:asciiTheme="minorHAnsi" w:hAnsiTheme="minorHAnsi"/>
          <w:sz w:val="24"/>
        </w:rPr>
      </w:pPr>
    </w:p>
    <w:p w:rsidR="00B147F1" w:rsidRPr="006336B9" w:rsidRDefault="00F04A73" w:rsidP="00B147F1">
      <w:pPr>
        <w:rPr>
          <w:rFonts w:asciiTheme="minorHAnsi" w:hAnsiTheme="minorHAnsi"/>
          <w:sz w:val="24"/>
        </w:rPr>
      </w:pPr>
      <w:r w:rsidRPr="006336B9">
        <w:rPr>
          <w:rFonts w:asciiTheme="minorHAnsi" w:hAnsiTheme="minorHAnsi"/>
          <w:sz w:val="24"/>
        </w:rPr>
        <w:t>In its role as the Foothill College Honors Advisory Board, we recommend the Equity and Education Committee approve the following proposed criteria:</w:t>
      </w:r>
    </w:p>
    <w:p w:rsidR="00F04A73" w:rsidRPr="006336B9" w:rsidRDefault="00F04A73" w:rsidP="00B147F1">
      <w:pPr>
        <w:rPr>
          <w:sz w:val="24"/>
        </w:rPr>
      </w:pPr>
    </w:p>
    <w:p w:rsidR="00F04A73" w:rsidRPr="006336B9" w:rsidRDefault="00F04A73" w:rsidP="00F04A73">
      <w:pPr>
        <w:pStyle w:val="ListParagraph"/>
        <w:widowControl/>
        <w:numPr>
          <w:ilvl w:val="0"/>
          <w:numId w:val="5"/>
        </w:numPr>
        <w:autoSpaceDE/>
        <w:autoSpaceDN/>
        <w:rPr>
          <w:rFonts w:asciiTheme="minorHAnsi" w:eastAsia="Times New Roman" w:hAnsiTheme="minorHAnsi" w:cs="Times New Roman"/>
          <w:sz w:val="24"/>
          <w:szCs w:val="24"/>
        </w:rPr>
      </w:pPr>
      <w:r w:rsidRPr="006336B9">
        <w:rPr>
          <w:rFonts w:asciiTheme="minorHAnsi" w:eastAsia="Times New Roman" w:hAnsiTheme="minorHAnsi" w:cs="Times New Roman"/>
          <w:sz w:val="24"/>
          <w:szCs w:val="24"/>
        </w:rPr>
        <w:t xml:space="preserve">We propose there be no </w:t>
      </w:r>
      <w:r w:rsidR="00C53FF2">
        <w:rPr>
          <w:rFonts w:asciiTheme="minorHAnsi" w:eastAsia="Times New Roman" w:hAnsiTheme="minorHAnsi" w:cs="Times New Roman"/>
          <w:sz w:val="24"/>
          <w:szCs w:val="24"/>
        </w:rPr>
        <w:t>e</w:t>
      </w:r>
      <w:r w:rsidRPr="006336B9">
        <w:rPr>
          <w:rFonts w:asciiTheme="minorHAnsi" w:eastAsia="Times New Roman" w:hAnsiTheme="minorHAnsi" w:cs="Times New Roman"/>
          <w:sz w:val="24"/>
          <w:szCs w:val="24"/>
        </w:rPr>
        <w:t>ntry criteria for honors courses</w:t>
      </w:r>
    </w:p>
    <w:p w:rsidR="00F04A73" w:rsidRPr="006336B9" w:rsidRDefault="00F04A73" w:rsidP="00F04A73">
      <w:pPr>
        <w:pStyle w:val="ListParagraph"/>
        <w:widowControl/>
        <w:numPr>
          <w:ilvl w:val="0"/>
          <w:numId w:val="5"/>
        </w:numPr>
        <w:autoSpaceDE/>
        <w:autoSpaceDN/>
        <w:rPr>
          <w:rFonts w:asciiTheme="minorHAnsi" w:eastAsia="Times New Roman" w:hAnsiTheme="minorHAnsi" w:cs="Times New Roman"/>
          <w:sz w:val="24"/>
          <w:szCs w:val="24"/>
        </w:rPr>
      </w:pPr>
      <w:r w:rsidRPr="006336B9">
        <w:rPr>
          <w:rFonts w:asciiTheme="minorHAnsi" w:eastAsia="Times New Roman" w:hAnsiTheme="minorHAnsi" w:cs="Times New Roman"/>
          <w:sz w:val="24"/>
          <w:szCs w:val="24"/>
        </w:rPr>
        <w:t xml:space="preserve">We propose the following </w:t>
      </w:r>
      <w:r w:rsidR="00C53FF2">
        <w:rPr>
          <w:rFonts w:asciiTheme="minorHAnsi" w:eastAsia="Times New Roman" w:hAnsiTheme="minorHAnsi" w:cs="Times New Roman"/>
          <w:sz w:val="24"/>
          <w:szCs w:val="24"/>
        </w:rPr>
        <w:t>e</w:t>
      </w:r>
      <w:r w:rsidRPr="006336B9">
        <w:rPr>
          <w:rFonts w:asciiTheme="minorHAnsi" w:eastAsia="Times New Roman" w:hAnsiTheme="minorHAnsi" w:cs="Times New Roman"/>
          <w:sz w:val="24"/>
          <w:szCs w:val="24"/>
        </w:rPr>
        <w:t xml:space="preserve">xit criteria for </w:t>
      </w:r>
      <w:r w:rsidRPr="006336B9">
        <w:rPr>
          <w:rFonts w:asciiTheme="minorHAnsi" w:eastAsia="Times New Roman" w:hAnsiTheme="minorHAnsi" w:cs="Times New Roman"/>
          <w:sz w:val="24"/>
          <w:szCs w:val="24"/>
        </w:rPr>
        <w:t xml:space="preserve">the </w:t>
      </w:r>
      <w:r w:rsidRPr="006336B9">
        <w:rPr>
          <w:rFonts w:asciiTheme="minorHAnsi" w:eastAsia="Times New Roman" w:hAnsiTheme="minorHAnsi" w:cs="Times New Roman"/>
          <w:sz w:val="24"/>
          <w:szCs w:val="24"/>
        </w:rPr>
        <w:t>honors program:</w:t>
      </w:r>
    </w:p>
    <w:p w:rsidR="00F04A73" w:rsidRPr="006336B9" w:rsidRDefault="0068765E" w:rsidP="00F04A73">
      <w:pPr>
        <w:pStyle w:val="ListParagraph"/>
        <w:widowControl/>
        <w:numPr>
          <w:ilvl w:val="1"/>
          <w:numId w:val="5"/>
        </w:numPr>
        <w:autoSpaceDE/>
        <w:autoSpaceDN/>
        <w:rPr>
          <w:rFonts w:asciiTheme="minorHAnsi" w:eastAsia="Times New Roman" w:hAnsiTheme="minorHAnsi" w:cs="Times New Roman"/>
          <w:sz w:val="24"/>
          <w:szCs w:val="24"/>
        </w:rPr>
      </w:pPr>
      <w:r w:rsidRPr="006336B9">
        <w:rPr>
          <w:rFonts w:asciiTheme="minorHAnsi" w:eastAsia="Times New Roman" w:hAnsiTheme="minorHAnsi" w:cs="Times New Roman"/>
          <w:sz w:val="24"/>
          <w:szCs w:val="24"/>
        </w:rPr>
        <w:t>Student must c</w:t>
      </w:r>
      <w:r w:rsidR="00F04A73" w:rsidRPr="006336B9">
        <w:rPr>
          <w:rFonts w:asciiTheme="minorHAnsi" w:eastAsia="Times New Roman" w:hAnsiTheme="minorHAnsi" w:cs="Times New Roman"/>
          <w:sz w:val="24"/>
          <w:szCs w:val="24"/>
        </w:rPr>
        <w:t>omple</w:t>
      </w:r>
      <w:bookmarkStart w:id="0" w:name="_GoBack"/>
      <w:bookmarkEnd w:id="0"/>
      <w:r w:rsidR="00F04A73" w:rsidRPr="006336B9">
        <w:rPr>
          <w:rFonts w:asciiTheme="minorHAnsi" w:eastAsia="Times New Roman" w:hAnsiTheme="minorHAnsi" w:cs="Times New Roman"/>
          <w:sz w:val="24"/>
          <w:szCs w:val="24"/>
        </w:rPr>
        <w:t xml:space="preserve">te 23 units of honors courses from at least </w:t>
      </w:r>
      <w:r w:rsidRPr="006336B9">
        <w:rPr>
          <w:rFonts w:asciiTheme="minorHAnsi" w:eastAsia="Times New Roman" w:hAnsiTheme="minorHAnsi" w:cs="Times New Roman"/>
          <w:sz w:val="24"/>
          <w:szCs w:val="24"/>
        </w:rPr>
        <w:t>two</w:t>
      </w:r>
      <w:r w:rsidR="00F04A73" w:rsidRPr="006336B9">
        <w:rPr>
          <w:rFonts w:asciiTheme="minorHAnsi" w:eastAsia="Times New Roman" w:hAnsiTheme="minorHAnsi" w:cs="Times New Roman"/>
          <w:sz w:val="24"/>
          <w:szCs w:val="24"/>
        </w:rPr>
        <w:t xml:space="preserve"> different departments</w:t>
      </w:r>
    </w:p>
    <w:p w:rsidR="00F04A73" w:rsidRPr="006336B9" w:rsidRDefault="0068765E" w:rsidP="00F04A73">
      <w:pPr>
        <w:pStyle w:val="ListParagraph"/>
        <w:widowControl/>
        <w:numPr>
          <w:ilvl w:val="1"/>
          <w:numId w:val="5"/>
        </w:numPr>
        <w:autoSpaceDE/>
        <w:autoSpaceDN/>
        <w:rPr>
          <w:rFonts w:asciiTheme="minorHAnsi" w:eastAsia="Times New Roman" w:hAnsiTheme="minorHAnsi" w:cs="Times New Roman"/>
          <w:sz w:val="24"/>
          <w:szCs w:val="24"/>
        </w:rPr>
      </w:pPr>
      <w:r w:rsidRPr="006336B9">
        <w:rPr>
          <w:rFonts w:asciiTheme="minorHAnsi" w:eastAsia="Times New Roman" w:hAnsiTheme="minorHAnsi" w:cs="Times New Roman"/>
          <w:sz w:val="24"/>
          <w:szCs w:val="24"/>
        </w:rPr>
        <w:t>Students must maintain a m</w:t>
      </w:r>
      <w:r w:rsidR="00F04A73" w:rsidRPr="006336B9">
        <w:rPr>
          <w:rFonts w:asciiTheme="minorHAnsi" w:eastAsia="Times New Roman" w:hAnsiTheme="minorHAnsi" w:cs="Times New Roman"/>
          <w:sz w:val="24"/>
          <w:szCs w:val="24"/>
        </w:rPr>
        <w:t xml:space="preserve">inimum </w:t>
      </w:r>
      <w:r w:rsidRPr="006336B9">
        <w:rPr>
          <w:rFonts w:asciiTheme="minorHAnsi" w:eastAsia="Times New Roman" w:hAnsiTheme="minorHAnsi" w:cs="Times New Roman"/>
          <w:sz w:val="24"/>
          <w:szCs w:val="24"/>
        </w:rPr>
        <w:t xml:space="preserve">3.25 </w:t>
      </w:r>
      <w:r w:rsidR="00F04A73" w:rsidRPr="006336B9">
        <w:rPr>
          <w:rFonts w:asciiTheme="minorHAnsi" w:eastAsia="Times New Roman" w:hAnsiTheme="minorHAnsi" w:cs="Times New Roman"/>
          <w:sz w:val="24"/>
          <w:szCs w:val="24"/>
        </w:rPr>
        <w:t xml:space="preserve">GPA in </w:t>
      </w:r>
      <w:r w:rsidRPr="006336B9">
        <w:rPr>
          <w:rFonts w:asciiTheme="minorHAnsi" w:eastAsia="Times New Roman" w:hAnsiTheme="minorHAnsi" w:cs="Times New Roman"/>
          <w:sz w:val="24"/>
          <w:szCs w:val="24"/>
        </w:rPr>
        <w:t xml:space="preserve">their </w:t>
      </w:r>
      <w:r w:rsidR="00F04A73" w:rsidRPr="006336B9">
        <w:rPr>
          <w:rFonts w:asciiTheme="minorHAnsi" w:eastAsia="Times New Roman" w:hAnsiTheme="minorHAnsi" w:cs="Times New Roman"/>
          <w:sz w:val="24"/>
          <w:szCs w:val="24"/>
        </w:rPr>
        <w:t xml:space="preserve">honors courses </w:t>
      </w:r>
    </w:p>
    <w:p w:rsidR="00F04A73" w:rsidRPr="006336B9" w:rsidRDefault="0068765E" w:rsidP="00F04A73">
      <w:pPr>
        <w:pStyle w:val="ListParagraph"/>
        <w:widowControl/>
        <w:numPr>
          <w:ilvl w:val="1"/>
          <w:numId w:val="5"/>
        </w:numPr>
        <w:autoSpaceDE/>
        <w:autoSpaceDN/>
        <w:rPr>
          <w:rFonts w:asciiTheme="minorHAnsi" w:eastAsia="Times New Roman" w:hAnsiTheme="minorHAnsi" w:cs="Times New Roman"/>
          <w:sz w:val="24"/>
          <w:szCs w:val="24"/>
        </w:rPr>
      </w:pPr>
      <w:r w:rsidRPr="006336B9">
        <w:rPr>
          <w:rFonts w:asciiTheme="minorHAnsi" w:eastAsia="Times New Roman" w:hAnsiTheme="minorHAnsi" w:cs="Times New Roman"/>
          <w:sz w:val="24"/>
          <w:szCs w:val="24"/>
        </w:rPr>
        <w:t xml:space="preserve">Student must earn a </w:t>
      </w:r>
      <w:r w:rsidR="00F04A73" w:rsidRPr="006336B9">
        <w:rPr>
          <w:rFonts w:asciiTheme="minorHAnsi" w:eastAsia="Times New Roman" w:hAnsiTheme="minorHAnsi" w:cs="Times New Roman"/>
          <w:sz w:val="24"/>
          <w:szCs w:val="24"/>
        </w:rPr>
        <w:t>C or better in all honors courses</w:t>
      </w:r>
    </w:p>
    <w:p w:rsidR="00763992" w:rsidRPr="006336B9" w:rsidRDefault="0068765E" w:rsidP="00F04A73">
      <w:pPr>
        <w:pStyle w:val="ListParagraph"/>
        <w:widowControl/>
        <w:numPr>
          <w:ilvl w:val="1"/>
          <w:numId w:val="5"/>
        </w:numPr>
        <w:autoSpaceDE/>
        <w:autoSpaceDN/>
        <w:rPr>
          <w:rFonts w:asciiTheme="minorHAnsi" w:eastAsia="Times New Roman" w:hAnsiTheme="minorHAnsi" w:cs="Times New Roman"/>
          <w:sz w:val="24"/>
          <w:szCs w:val="24"/>
        </w:rPr>
      </w:pPr>
      <w:r w:rsidRPr="006336B9">
        <w:rPr>
          <w:rFonts w:asciiTheme="minorHAnsi" w:eastAsia="Times New Roman" w:hAnsiTheme="minorHAnsi" w:cs="Times New Roman"/>
          <w:sz w:val="24"/>
          <w:szCs w:val="24"/>
        </w:rPr>
        <w:t xml:space="preserve">Students will </w:t>
      </w:r>
      <w:r w:rsidR="00DD428A" w:rsidRPr="006336B9">
        <w:rPr>
          <w:rFonts w:asciiTheme="minorHAnsi" w:eastAsia="Times New Roman" w:hAnsiTheme="minorHAnsi" w:cs="Times New Roman"/>
          <w:sz w:val="24"/>
          <w:szCs w:val="24"/>
        </w:rPr>
        <w:t>engage in</w:t>
      </w:r>
      <w:r w:rsidRPr="006336B9"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  <w:r w:rsidR="00F04A73" w:rsidRPr="006336B9">
        <w:rPr>
          <w:rFonts w:asciiTheme="minorHAnsi" w:eastAsia="Times New Roman" w:hAnsiTheme="minorHAnsi" w:cs="Times New Roman"/>
          <w:sz w:val="24"/>
          <w:szCs w:val="24"/>
        </w:rPr>
        <w:t>Service Leadership – can be in the form of paid or volunteer work, social justice activities</w:t>
      </w:r>
    </w:p>
    <w:sectPr w:rsidR="00763992" w:rsidRPr="006336B9">
      <w:type w:val="continuous"/>
      <w:pgSz w:w="12240" w:h="15840"/>
      <w:pgMar w:top="1500" w:right="136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36CD" w:rsidRDefault="003C36CD" w:rsidP="00AA0E9C">
      <w:r>
        <w:separator/>
      </w:r>
    </w:p>
  </w:endnote>
  <w:endnote w:type="continuationSeparator" w:id="0">
    <w:p w:rsidR="003C36CD" w:rsidRDefault="003C36CD" w:rsidP="00AA0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36CD" w:rsidRDefault="003C36CD" w:rsidP="00AA0E9C">
      <w:r>
        <w:separator/>
      </w:r>
    </w:p>
  </w:footnote>
  <w:footnote w:type="continuationSeparator" w:id="0">
    <w:p w:rsidR="003C36CD" w:rsidRDefault="003C36CD" w:rsidP="00AA0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5C2661"/>
    <w:multiLevelType w:val="hybridMultilevel"/>
    <w:tmpl w:val="A90E1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A0067"/>
    <w:multiLevelType w:val="hybridMultilevel"/>
    <w:tmpl w:val="1D3E3E90"/>
    <w:lvl w:ilvl="0" w:tplc="7BAC1346">
      <w:numFmt w:val="bullet"/>
      <w:lvlText w:val="•"/>
      <w:lvlJc w:val="left"/>
      <w:pPr>
        <w:ind w:left="155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B56C8428">
      <w:numFmt w:val="bullet"/>
      <w:lvlText w:val="•"/>
      <w:lvlJc w:val="left"/>
      <w:pPr>
        <w:ind w:left="2358" w:hanging="360"/>
      </w:pPr>
      <w:rPr>
        <w:rFonts w:hint="default"/>
      </w:rPr>
    </w:lvl>
    <w:lvl w:ilvl="2" w:tplc="9238FB80">
      <w:numFmt w:val="bullet"/>
      <w:lvlText w:val="•"/>
      <w:lvlJc w:val="left"/>
      <w:pPr>
        <w:ind w:left="3156" w:hanging="360"/>
      </w:pPr>
      <w:rPr>
        <w:rFonts w:hint="default"/>
      </w:rPr>
    </w:lvl>
    <w:lvl w:ilvl="3" w:tplc="F9748E2E">
      <w:numFmt w:val="bullet"/>
      <w:lvlText w:val="•"/>
      <w:lvlJc w:val="left"/>
      <w:pPr>
        <w:ind w:left="3954" w:hanging="360"/>
      </w:pPr>
      <w:rPr>
        <w:rFonts w:hint="default"/>
      </w:rPr>
    </w:lvl>
    <w:lvl w:ilvl="4" w:tplc="09EE4E5A">
      <w:numFmt w:val="bullet"/>
      <w:lvlText w:val="•"/>
      <w:lvlJc w:val="left"/>
      <w:pPr>
        <w:ind w:left="4752" w:hanging="360"/>
      </w:pPr>
      <w:rPr>
        <w:rFonts w:hint="default"/>
      </w:rPr>
    </w:lvl>
    <w:lvl w:ilvl="5" w:tplc="306E7C2E">
      <w:numFmt w:val="bullet"/>
      <w:lvlText w:val="•"/>
      <w:lvlJc w:val="left"/>
      <w:pPr>
        <w:ind w:left="5550" w:hanging="360"/>
      </w:pPr>
      <w:rPr>
        <w:rFonts w:hint="default"/>
      </w:rPr>
    </w:lvl>
    <w:lvl w:ilvl="6" w:tplc="55B69CA6">
      <w:numFmt w:val="bullet"/>
      <w:lvlText w:val="•"/>
      <w:lvlJc w:val="left"/>
      <w:pPr>
        <w:ind w:left="6348" w:hanging="360"/>
      </w:pPr>
      <w:rPr>
        <w:rFonts w:hint="default"/>
      </w:rPr>
    </w:lvl>
    <w:lvl w:ilvl="7" w:tplc="FEB4D754">
      <w:numFmt w:val="bullet"/>
      <w:lvlText w:val="•"/>
      <w:lvlJc w:val="left"/>
      <w:pPr>
        <w:ind w:left="7146" w:hanging="360"/>
      </w:pPr>
      <w:rPr>
        <w:rFonts w:hint="default"/>
      </w:rPr>
    </w:lvl>
    <w:lvl w:ilvl="8" w:tplc="688088A4">
      <w:numFmt w:val="bullet"/>
      <w:lvlText w:val="•"/>
      <w:lvlJc w:val="left"/>
      <w:pPr>
        <w:ind w:left="7944" w:hanging="360"/>
      </w:pPr>
      <w:rPr>
        <w:rFonts w:hint="default"/>
      </w:rPr>
    </w:lvl>
  </w:abstractNum>
  <w:abstractNum w:abstractNumId="2" w15:restartNumberingAfterBreak="0">
    <w:nsid w:val="36C90403"/>
    <w:multiLevelType w:val="hybridMultilevel"/>
    <w:tmpl w:val="20F6ECB8"/>
    <w:lvl w:ilvl="0" w:tplc="1696EC4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6502D07"/>
    <w:multiLevelType w:val="hybridMultilevel"/>
    <w:tmpl w:val="E91A3F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6D12C51"/>
    <w:multiLevelType w:val="hybridMultilevel"/>
    <w:tmpl w:val="BC2C6408"/>
    <w:lvl w:ilvl="0" w:tplc="0409000F">
      <w:start w:val="1"/>
      <w:numFmt w:val="decimal"/>
      <w:lvlText w:val="%1."/>
      <w:lvlJc w:val="left"/>
      <w:pPr>
        <w:ind w:left="781" w:hanging="360"/>
      </w:pPr>
    </w:lvl>
    <w:lvl w:ilvl="1" w:tplc="04090019">
      <w:start w:val="1"/>
      <w:numFmt w:val="lowerLetter"/>
      <w:lvlText w:val="%2."/>
      <w:lvlJc w:val="left"/>
      <w:pPr>
        <w:ind w:left="1501" w:hanging="360"/>
      </w:pPr>
    </w:lvl>
    <w:lvl w:ilvl="2" w:tplc="0409001B" w:tentative="1">
      <w:start w:val="1"/>
      <w:numFmt w:val="lowerRoman"/>
      <w:lvlText w:val="%3."/>
      <w:lvlJc w:val="right"/>
      <w:pPr>
        <w:ind w:left="2221" w:hanging="180"/>
      </w:pPr>
    </w:lvl>
    <w:lvl w:ilvl="3" w:tplc="0409000F" w:tentative="1">
      <w:start w:val="1"/>
      <w:numFmt w:val="decimal"/>
      <w:lvlText w:val="%4."/>
      <w:lvlJc w:val="left"/>
      <w:pPr>
        <w:ind w:left="2941" w:hanging="360"/>
      </w:pPr>
    </w:lvl>
    <w:lvl w:ilvl="4" w:tplc="04090019" w:tentative="1">
      <w:start w:val="1"/>
      <w:numFmt w:val="lowerLetter"/>
      <w:lvlText w:val="%5."/>
      <w:lvlJc w:val="left"/>
      <w:pPr>
        <w:ind w:left="3661" w:hanging="360"/>
      </w:pPr>
    </w:lvl>
    <w:lvl w:ilvl="5" w:tplc="0409001B" w:tentative="1">
      <w:start w:val="1"/>
      <w:numFmt w:val="lowerRoman"/>
      <w:lvlText w:val="%6."/>
      <w:lvlJc w:val="right"/>
      <w:pPr>
        <w:ind w:left="4381" w:hanging="180"/>
      </w:pPr>
    </w:lvl>
    <w:lvl w:ilvl="6" w:tplc="0409000F" w:tentative="1">
      <w:start w:val="1"/>
      <w:numFmt w:val="decimal"/>
      <w:lvlText w:val="%7."/>
      <w:lvlJc w:val="left"/>
      <w:pPr>
        <w:ind w:left="5101" w:hanging="360"/>
      </w:pPr>
    </w:lvl>
    <w:lvl w:ilvl="7" w:tplc="04090019" w:tentative="1">
      <w:start w:val="1"/>
      <w:numFmt w:val="lowerLetter"/>
      <w:lvlText w:val="%8."/>
      <w:lvlJc w:val="left"/>
      <w:pPr>
        <w:ind w:left="5821" w:hanging="360"/>
      </w:pPr>
    </w:lvl>
    <w:lvl w:ilvl="8" w:tplc="0409001B" w:tentative="1">
      <w:start w:val="1"/>
      <w:numFmt w:val="lowerRoman"/>
      <w:lvlText w:val="%9."/>
      <w:lvlJc w:val="right"/>
      <w:pPr>
        <w:ind w:left="6541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993"/>
    <w:rsid w:val="00190FA8"/>
    <w:rsid w:val="001A7123"/>
    <w:rsid w:val="001E2F36"/>
    <w:rsid w:val="0022303C"/>
    <w:rsid w:val="00233622"/>
    <w:rsid w:val="002B2A6C"/>
    <w:rsid w:val="002B703D"/>
    <w:rsid w:val="002D2C54"/>
    <w:rsid w:val="002D3D20"/>
    <w:rsid w:val="003C36CD"/>
    <w:rsid w:val="00422E77"/>
    <w:rsid w:val="004C5782"/>
    <w:rsid w:val="006336B9"/>
    <w:rsid w:val="0068765E"/>
    <w:rsid w:val="006A70DC"/>
    <w:rsid w:val="00714188"/>
    <w:rsid w:val="00717E70"/>
    <w:rsid w:val="00724993"/>
    <w:rsid w:val="00763992"/>
    <w:rsid w:val="007B3808"/>
    <w:rsid w:val="007D6D12"/>
    <w:rsid w:val="00984259"/>
    <w:rsid w:val="009D6C26"/>
    <w:rsid w:val="00A04CC1"/>
    <w:rsid w:val="00A2742F"/>
    <w:rsid w:val="00AA0E9C"/>
    <w:rsid w:val="00AC3450"/>
    <w:rsid w:val="00B11CB4"/>
    <w:rsid w:val="00B147F1"/>
    <w:rsid w:val="00B873B9"/>
    <w:rsid w:val="00BF3DC3"/>
    <w:rsid w:val="00C53FF2"/>
    <w:rsid w:val="00D26F5B"/>
    <w:rsid w:val="00DC12C7"/>
    <w:rsid w:val="00DD428A"/>
    <w:rsid w:val="00DD4E32"/>
    <w:rsid w:val="00F04A73"/>
    <w:rsid w:val="00F1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80C89C"/>
  <w15:docId w15:val="{BC207DD5-4CD7-B940-BE5F-6A3DEDBD1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62"/>
      <w:ind w:left="1550" w:hanging="360"/>
    </w:pPr>
  </w:style>
  <w:style w:type="paragraph" w:styleId="ListParagraph">
    <w:name w:val="List Paragraph"/>
    <w:basedOn w:val="Normal"/>
    <w:uiPriority w:val="1"/>
    <w:qFormat/>
    <w:pPr>
      <w:spacing w:before="25"/>
      <w:ind w:left="155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FootnoteText">
    <w:name w:val="footnote text"/>
    <w:basedOn w:val="Normal"/>
    <w:link w:val="FootnoteTextChar"/>
    <w:uiPriority w:val="99"/>
    <w:semiHidden/>
    <w:unhideWhenUsed/>
    <w:rsid w:val="00AA0E9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0E9C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A0E9C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12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A7123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8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Carolyn Holcroft</cp:lastModifiedBy>
  <cp:revision>9</cp:revision>
  <dcterms:created xsi:type="dcterms:W3CDTF">2019-01-30T19:01:00Z</dcterms:created>
  <dcterms:modified xsi:type="dcterms:W3CDTF">2019-01-30T19:09:00Z</dcterms:modified>
</cp:coreProperties>
</file>