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D3D0C" w14:textId="77777777" w:rsidR="007C2F4C" w:rsidRDefault="00F14060" w:rsidP="007C2F4C">
      <w:pPr>
        <w:jc w:val="center"/>
        <w:rPr>
          <w:b/>
        </w:rPr>
      </w:pPr>
      <w:r>
        <w:rPr>
          <w:b/>
        </w:rPr>
        <w:t xml:space="preserve">Foothill </w:t>
      </w:r>
      <w:r w:rsidR="00825C71">
        <w:rPr>
          <w:b/>
        </w:rPr>
        <w:t>Classified</w:t>
      </w:r>
      <w:r w:rsidR="00CC2F3B" w:rsidRPr="00CC2F3B">
        <w:rPr>
          <w:b/>
        </w:rPr>
        <w:t xml:space="preserve"> Senate </w:t>
      </w:r>
      <w:r w:rsidR="00CC2F3B">
        <w:rPr>
          <w:b/>
        </w:rPr>
        <w:t>2020</w:t>
      </w:r>
    </w:p>
    <w:p w14:paraId="5F75C6D8" w14:textId="690471C3" w:rsidR="00CC2F3B" w:rsidRPr="00CC2F3B" w:rsidRDefault="00CC2F3B" w:rsidP="007C2F4C">
      <w:pPr>
        <w:jc w:val="center"/>
        <w:rPr>
          <w:b/>
        </w:rPr>
      </w:pPr>
      <w:r>
        <w:rPr>
          <w:b/>
        </w:rPr>
        <w:t>Establishing</w:t>
      </w:r>
      <w:r w:rsidRPr="00CC2F3B">
        <w:rPr>
          <w:b/>
        </w:rPr>
        <w:t xml:space="preserve"> a Process for Considering </w:t>
      </w:r>
      <w:r w:rsidR="00825C71">
        <w:rPr>
          <w:b/>
        </w:rPr>
        <w:t>Non-</w:t>
      </w:r>
      <w:r>
        <w:rPr>
          <w:b/>
        </w:rPr>
        <w:t xml:space="preserve">Instructional </w:t>
      </w:r>
      <w:r w:rsidRPr="00CC2F3B">
        <w:rPr>
          <w:b/>
        </w:rPr>
        <w:t>Programs for Possible Reduction or Elimination</w:t>
      </w:r>
    </w:p>
    <w:p w14:paraId="1BF12FD9" w14:textId="3F753FD7" w:rsidR="00CC2F3B" w:rsidRDefault="00CC2F3B" w:rsidP="00CC2F3B">
      <w:pPr>
        <w:jc w:val="center"/>
        <w:rPr>
          <w:b/>
        </w:rPr>
      </w:pPr>
      <w:r w:rsidRPr="00CC2F3B">
        <w:rPr>
          <w:b/>
        </w:rPr>
        <w:t xml:space="preserve"> </w:t>
      </w:r>
    </w:p>
    <w:p w14:paraId="227DE7D7" w14:textId="5393371D" w:rsidR="009D1AE7" w:rsidRPr="009D1AE7" w:rsidRDefault="00B20A08" w:rsidP="00CF2AAD">
      <w:r>
        <w:rPr>
          <w:b/>
        </w:rPr>
        <w:t xml:space="preserve">Context: </w:t>
      </w:r>
      <w:r w:rsidR="00CF2AAD">
        <w:t xml:space="preserve">Foothill </w:t>
      </w:r>
      <w:r w:rsidR="00654A10">
        <w:t xml:space="preserve">must </w:t>
      </w:r>
      <w:r w:rsidR="00BE0842">
        <w:t>reduce</w:t>
      </w:r>
      <w:r w:rsidR="00654A10">
        <w:t xml:space="preserve"> its ongoing </w:t>
      </w:r>
      <w:r w:rsidR="00BE0842">
        <w:t xml:space="preserve">operating </w:t>
      </w:r>
      <w:r w:rsidR="00654A10">
        <w:t>budget</w:t>
      </w:r>
      <w:r w:rsidR="00BE0842">
        <w:t xml:space="preserve"> </w:t>
      </w:r>
      <w:r w:rsidR="007B4E9F">
        <w:t xml:space="preserve">by </w:t>
      </w:r>
      <w:r w:rsidR="007B4E9F">
        <w:t>$4</w:t>
      </w:r>
      <w:r w:rsidR="007B4E9F">
        <w:t>.025</w:t>
      </w:r>
      <w:r w:rsidR="007B4E9F">
        <w:t xml:space="preserve"> millio</w:t>
      </w:r>
      <w:r w:rsidR="007B4E9F">
        <w:t>n.</w:t>
      </w:r>
      <w:r w:rsidR="00654A10">
        <w:t xml:space="preserve"> </w:t>
      </w:r>
      <w:r w:rsidR="001F5F80">
        <w:t>To this end</w:t>
      </w:r>
      <w:r w:rsidR="007821B6">
        <w:t>,</w:t>
      </w:r>
      <w:r w:rsidR="00D42FA8">
        <w:t xml:space="preserve"> faculty, staff, and administrator are</w:t>
      </w:r>
      <w:r w:rsidR="00654A10">
        <w:t xml:space="preserve"> developing criteria for evaluating pr</w:t>
      </w:r>
      <w:r w:rsidR="007821B6">
        <w:t>o</w:t>
      </w:r>
      <w:r w:rsidR="00654A10">
        <w:t>grams</w:t>
      </w:r>
      <w:r w:rsidR="007821B6">
        <w:t>. Academic Senate led the way</w:t>
      </w:r>
      <w:r w:rsidR="007762D4">
        <w:t xml:space="preserve"> by creating a list of criteria for instructional programs.</w:t>
      </w:r>
      <w:r w:rsidR="007821B6">
        <w:t xml:space="preserve"> Classified Senate has modified t</w:t>
      </w:r>
      <w:r w:rsidR="007762D4">
        <w:t>he</w:t>
      </w:r>
      <w:r w:rsidR="007821B6">
        <w:t xml:space="preserve"> criteria developed by Academic Senate</w:t>
      </w:r>
      <w:r w:rsidR="007762D4">
        <w:t>,</w:t>
      </w:r>
      <w:r w:rsidR="007821B6">
        <w:t xml:space="preserve"> </w:t>
      </w:r>
      <w:r w:rsidR="00633D25">
        <w:t xml:space="preserve">so it applies to non-instructional programs predominantly </w:t>
      </w:r>
      <w:r w:rsidR="00906C5C">
        <w:t>run and supported</w:t>
      </w:r>
      <w:r w:rsidR="00633D25">
        <w:t xml:space="preserve"> by classified staff</w:t>
      </w:r>
      <w:r w:rsidR="00906C5C">
        <w:t>.</w:t>
      </w:r>
    </w:p>
    <w:p w14:paraId="7EF5114D" w14:textId="77777777" w:rsidR="00B20A08" w:rsidRDefault="00B20A08" w:rsidP="00C73C35">
      <w:pPr>
        <w:rPr>
          <w:b/>
        </w:rPr>
      </w:pPr>
    </w:p>
    <w:p w14:paraId="0EBEB88E" w14:textId="202CBE84" w:rsidR="00C73C35" w:rsidRDefault="00C73C35" w:rsidP="00C73C35">
      <w:r w:rsidRPr="003115E9">
        <w:rPr>
          <w:b/>
        </w:rPr>
        <w:t>Definition/Scope:</w:t>
      </w:r>
      <w:r w:rsidRPr="003115E9">
        <w:t xml:space="preserve"> We are using the following definition </w:t>
      </w:r>
      <w:r w:rsidR="00145DC0" w:rsidRPr="003115E9">
        <w:t>of</w:t>
      </w:r>
      <w:r w:rsidRPr="003115E9">
        <w:t xml:space="preserve"> a “</w:t>
      </w:r>
      <w:r w:rsidR="000279F9" w:rsidRPr="003115E9">
        <w:rPr>
          <w:b/>
        </w:rPr>
        <w:t>non-i</w:t>
      </w:r>
      <w:r w:rsidRPr="003115E9">
        <w:rPr>
          <w:b/>
        </w:rPr>
        <w:t>nstructional program</w:t>
      </w:r>
      <w:r w:rsidRPr="003115E9">
        <w:t xml:space="preserve">” for purposes of budget reduction: </w:t>
      </w:r>
      <w:r w:rsidR="006F00B8">
        <w:t>s</w:t>
      </w:r>
      <w:r w:rsidR="00056B3D" w:rsidRPr="003115E9">
        <w:t xml:space="preserve">tudent </w:t>
      </w:r>
      <w:r w:rsidR="00935DA0" w:rsidRPr="003115E9">
        <w:t>services</w:t>
      </w:r>
      <w:r w:rsidR="00056B3D" w:rsidRPr="003115E9">
        <w:t xml:space="preserve"> and instructional services </w:t>
      </w:r>
      <w:r w:rsidR="007D1D1A" w:rsidRPr="003115E9">
        <w:t xml:space="preserve">predominantly </w:t>
      </w:r>
      <w:r w:rsidR="00357B2B" w:rsidRPr="003115E9">
        <w:t xml:space="preserve">staffed by classified </w:t>
      </w:r>
      <w:r w:rsidR="007D1D1A" w:rsidRPr="003115E9">
        <w:t>professionals</w:t>
      </w:r>
      <w:r w:rsidR="00B771F2" w:rsidRPr="003115E9">
        <w:t xml:space="preserve"> supporting students working toward </w:t>
      </w:r>
      <w:r w:rsidRPr="003115E9">
        <w:t>a defined objective(s), degree(s), certificate(s), diploma(s), or License(s)</w:t>
      </w:r>
      <w:r w:rsidR="007D2F98" w:rsidRPr="003115E9">
        <w:t>,</w:t>
      </w:r>
      <w:r w:rsidRPr="003115E9">
        <w:t xml:space="preserve"> or leading to eligibility for transfer to another institution of higher education.</w:t>
      </w:r>
      <w:r>
        <w:t xml:space="preserve"> </w:t>
      </w:r>
    </w:p>
    <w:p w14:paraId="101EF58C" w14:textId="77777777" w:rsidR="00C73C35" w:rsidRPr="00CC2F3B" w:rsidRDefault="00C73C35" w:rsidP="00C73C35">
      <w:pPr>
        <w:rPr>
          <w:b/>
        </w:rPr>
      </w:pPr>
    </w:p>
    <w:p w14:paraId="5653F2D4" w14:textId="3FA80277" w:rsidR="00256036" w:rsidRPr="002C2F36" w:rsidRDefault="00C73C35" w:rsidP="00F2572F">
      <w:r w:rsidRPr="00C73C35">
        <w:rPr>
          <w:b/>
        </w:rPr>
        <w:t>Process:</w:t>
      </w:r>
      <w:r>
        <w:rPr>
          <w:b/>
        </w:rPr>
        <w:t xml:space="preserve"> </w:t>
      </w:r>
      <w:r w:rsidRPr="002C2F36">
        <w:t xml:space="preserve">We propose </w:t>
      </w:r>
      <w:r w:rsidR="00145DC0" w:rsidRPr="002C2F36">
        <w:t xml:space="preserve">establishing a </w:t>
      </w:r>
      <w:r w:rsidRPr="002C2F36">
        <w:t>set of</w:t>
      </w:r>
      <w:r w:rsidR="00F2572F" w:rsidRPr="002C2F36">
        <w:t xml:space="preserve"> criteria </w:t>
      </w:r>
      <w:r w:rsidR="00145DC0" w:rsidRPr="002C2F36">
        <w:t>that can</w:t>
      </w:r>
      <w:r w:rsidR="00F46A28" w:rsidRPr="002C2F36">
        <w:t xml:space="preserve"> be used</w:t>
      </w:r>
      <w:r w:rsidR="00F2572F" w:rsidRPr="002C2F36">
        <w:t xml:space="preserve"> to </w:t>
      </w:r>
      <w:r w:rsidR="00145DC0" w:rsidRPr="002C2F36">
        <w:t>evaluate</w:t>
      </w:r>
      <w:r w:rsidR="00F2572F" w:rsidRPr="002C2F36">
        <w:t xml:space="preserve"> </w:t>
      </w:r>
      <w:r w:rsidR="00F46A28" w:rsidRPr="002C2F36">
        <w:t>the strength of programs</w:t>
      </w:r>
      <w:r w:rsidR="00F2572F" w:rsidRPr="002C2F36">
        <w:t xml:space="preserve">. In other words, programs that score the “lowest” in the </w:t>
      </w:r>
      <w:r w:rsidRPr="002C2F36">
        <w:t xml:space="preserve">full </w:t>
      </w:r>
      <w:r w:rsidR="00F2572F" w:rsidRPr="002C2F36">
        <w:t>se</w:t>
      </w:r>
      <w:r w:rsidR="00F46A28" w:rsidRPr="002C2F36">
        <w:t>t of criteria we decide on would</w:t>
      </w:r>
      <w:r w:rsidR="00F2572F" w:rsidRPr="002C2F36">
        <w:t xml:space="preserve"> emerge as </w:t>
      </w:r>
      <w:r w:rsidR="00F46A28" w:rsidRPr="002C2F36">
        <w:t>programs</w:t>
      </w:r>
      <w:r w:rsidR="00F2572F" w:rsidRPr="002C2F36">
        <w:t xml:space="preserve"> to be considered for reduction or elimination at Foothill</w:t>
      </w:r>
      <w:r w:rsidR="00CC2F3B" w:rsidRPr="002C2F36">
        <w:t xml:space="preserve">, </w:t>
      </w:r>
      <w:r w:rsidR="00F46A28" w:rsidRPr="002C2F36">
        <w:t>should</w:t>
      </w:r>
      <w:r w:rsidR="00CC2F3B" w:rsidRPr="002C2F36">
        <w:t xml:space="preserve"> </w:t>
      </w:r>
      <w:r w:rsidR="00A103DA" w:rsidRPr="002C2F36">
        <w:t xml:space="preserve">that </w:t>
      </w:r>
      <w:r w:rsidR="00F46A28" w:rsidRPr="002C2F36">
        <w:t>be</w:t>
      </w:r>
      <w:r w:rsidR="00CC2F3B" w:rsidRPr="002C2F36">
        <w:t xml:space="preserve"> required to produce cuts of the magnitude that would result in </w:t>
      </w:r>
      <w:r w:rsidR="00FA57C9" w:rsidRPr="002C2F36">
        <w:t>non-</w:t>
      </w:r>
      <w:r w:rsidR="00CC2F3B" w:rsidRPr="002C2F36">
        <w:t xml:space="preserve">instructional program reduction. </w:t>
      </w:r>
    </w:p>
    <w:p w14:paraId="2486D9D0" w14:textId="645EC605" w:rsidR="00F2572F" w:rsidRPr="002C2F36" w:rsidRDefault="00F2572F" w:rsidP="00F2572F"/>
    <w:p w14:paraId="441A0E4A" w14:textId="11FA2C0D" w:rsidR="00CC2F3B" w:rsidRDefault="00CC2F3B" w:rsidP="00F2572F">
      <w:r w:rsidRPr="002C2F36">
        <w:t>How well any given program meets the</w:t>
      </w:r>
      <w:r w:rsidR="00F2572F" w:rsidRPr="002C2F36">
        <w:t xml:space="preserve"> criteria </w:t>
      </w:r>
      <w:r w:rsidRPr="002C2F36">
        <w:t xml:space="preserve">for program “strength” </w:t>
      </w:r>
      <w:r w:rsidR="00F2572F" w:rsidRPr="002C2F36">
        <w:t>will be determined by available data. Some data may be quantitative (rendered in numerical/statistical form, and likely accessible via in-house or regional databases); other data might be qualitative (rendered in words, and likely only generated via interviews, including “anecdotal data</w:t>
      </w:r>
      <w:r w:rsidR="00704937" w:rsidRPr="002C2F36">
        <w:t>,</w:t>
      </w:r>
      <w:r w:rsidR="00F2572F" w:rsidRPr="002C2F36">
        <w:t xml:space="preserve">” or surveys). </w:t>
      </w:r>
      <w:r w:rsidRPr="002C2F36">
        <w:t>It will be important to be transparent with data we do/do not have available to determine a given criterion.</w:t>
      </w:r>
      <w:r w:rsidR="00C73C35" w:rsidRPr="002C2F36">
        <w:t xml:space="preserve"> We recogni</w:t>
      </w:r>
      <w:r w:rsidR="00F46A28" w:rsidRPr="002C2F36">
        <w:t>ze that it is likely</w:t>
      </w:r>
      <w:r w:rsidR="00C73C35" w:rsidRPr="002C2F36">
        <w:t xml:space="preserve"> impossible to acquire all of the data, particularly the qualitative data. This means an actual list produced with an incomplete data set will necessitate further discussion with a broad group of stakeholders </w:t>
      </w:r>
      <w:r w:rsidR="00704937" w:rsidRPr="002C2F36">
        <w:t>prior to deciding on program cuts.</w:t>
      </w:r>
      <w:r w:rsidR="00704937">
        <w:t xml:space="preserve"> </w:t>
      </w:r>
    </w:p>
    <w:p w14:paraId="2364DB7D" w14:textId="77777777" w:rsidR="002C2F36" w:rsidRDefault="002C2F36" w:rsidP="00F2572F"/>
    <w:p w14:paraId="47695D07" w14:textId="3B2DE647" w:rsidR="00C73C35" w:rsidRPr="00BE69AD" w:rsidRDefault="0060589A" w:rsidP="006F1B98">
      <w:pPr>
        <w:keepNext/>
        <w:rPr>
          <w:b/>
        </w:rPr>
      </w:pPr>
      <w:r>
        <w:rPr>
          <w:b/>
        </w:rPr>
        <w:t>Classified p</w:t>
      </w:r>
      <w:r w:rsidR="006F1B98">
        <w:rPr>
          <w:b/>
        </w:rPr>
        <w:t>roposed c</w:t>
      </w:r>
      <w:r w:rsidR="00BE69AD" w:rsidRPr="00BE69AD">
        <w:rPr>
          <w:b/>
        </w:rPr>
        <w:t>riteria</w:t>
      </w:r>
      <w:r w:rsidR="006F1B98">
        <w:rPr>
          <w:b/>
        </w:rPr>
        <w:t xml:space="preserve"> for ranking programs</w:t>
      </w:r>
      <w:r w:rsidR="00BE69AD" w:rsidRPr="00BE69AD">
        <w:rPr>
          <w:b/>
        </w:rPr>
        <w:t xml:space="preserve">: </w:t>
      </w:r>
    </w:p>
    <w:p w14:paraId="4D50F6EA" w14:textId="77777777" w:rsidR="00CC2F3B" w:rsidRDefault="00CC2F3B" w:rsidP="00F2572F"/>
    <w:p w14:paraId="1B54EB1D" w14:textId="2D7502E2" w:rsidR="008C6250" w:rsidRPr="007832AE" w:rsidRDefault="008C6250" w:rsidP="008C6250">
      <w:pPr>
        <w:pStyle w:val="ListParagraph"/>
        <w:numPr>
          <w:ilvl w:val="0"/>
          <w:numId w:val="3"/>
        </w:numPr>
      </w:pPr>
      <w:r w:rsidRPr="007832AE">
        <w:rPr>
          <w:b/>
        </w:rPr>
        <w:t>Equity</w:t>
      </w:r>
      <w:r w:rsidRPr="007832AE">
        <w:t xml:space="preserve">: The program </w:t>
      </w:r>
      <w:r w:rsidR="00ED296D" w:rsidRPr="007832AE">
        <w:t xml:space="preserve">supports </w:t>
      </w:r>
      <w:r w:rsidR="00E97BD9" w:rsidRPr="007832AE">
        <w:t>Foothill’s Mission and St</w:t>
      </w:r>
      <w:r w:rsidR="00D30C6D" w:rsidRPr="007832AE">
        <w:t>rategic Vision to</w:t>
      </w:r>
      <w:r w:rsidR="00964F85" w:rsidRPr="007832AE">
        <w:t xml:space="preserve"> enable</w:t>
      </w:r>
      <w:r w:rsidR="00D30C6D" w:rsidRPr="007832AE">
        <w:t xml:space="preserve"> the </w:t>
      </w:r>
      <w:r w:rsidR="00A924AA">
        <w:t xml:space="preserve">equitable </w:t>
      </w:r>
      <w:r w:rsidR="00ED296D" w:rsidRPr="007832AE">
        <w:t xml:space="preserve">success </w:t>
      </w:r>
      <w:r w:rsidRPr="007832AE">
        <w:t>o</w:t>
      </w:r>
      <w:r w:rsidR="00A924AA">
        <w:t xml:space="preserve">f all </w:t>
      </w:r>
      <w:r w:rsidRPr="007832AE">
        <w:t>students (quantitative</w:t>
      </w:r>
      <w:r w:rsidR="0039568C" w:rsidRPr="007832AE">
        <w:t>/qualitative</w:t>
      </w:r>
      <w:r w:rsidRPr="007832AE">
        <w:t>)</w:t>
      </w:r>
    </w:p>
    <w:p w14:paraId="75DB909E" w14:textId="36699F95" w:rsidR="008C6250" w:rsidRPr="00025067" w:rsidRDefault="008C6250" w:rsidP="008C6250">
      <w:pPr>
        <w:pStyle w:val="ListParagraph"/>
        <w:numPr>
          <w:ilvl w:val="0"/>
          <w:numId w:val="3"/>
        </w:numPr>
      </w:pPr>
      <w:r w:rsidRPr="00025067">
        <w:rPr>
          <w:b/>
        </w:rPr>
        <w:t>Program Outcomes:</w:t>
      </w:r>
      <w:r w:rsidRPr="00025067">
        <w:t xml:space="preserve"> A high number of </w:t>
      </w:r>
      <w:r w:rsidR="00263FB0">
        <w:t>program participants</w:t>
      </w:r>
      <w:r w:rsidRPr="00025067">
        <w:t xml:space="preserve"> graduate/transfer/find work</w:t>
      </w:r>
      <w:r w:rsidR="00111ED2">
        <w:t>/</w:t>
      </w:r>
      <w:r w:rsidR="00866D0D">
        <w:t>s</w:t>
      </w:r>
      <w:r w:rsidR="00387F15">
        <w:t xml:space="preserve">tay </w:t>
      </w:r>
      <w:r w:rsidR="00935A41">
        <w:t>at Foothill/</w:t>
      </w:r>
      <w:r w:rsidR="00866D0D">
        <w:t>b</w:t>
      </w:r>
      <w:r w:rsidR="00935A41">
        <w:t xml:space="preserve">uild </w:t>
      </w:r>
      <w:r w:rsidR="00866D0D">
        <w:t>c</w:t>
      </w:r>
      <w:r w:rsidR="00935A41">
        <w:t>onfidence/</w:t>
      </w:r>
      <w:r w:rsidR="00866D0D">
        <w:t>f</w:t>
      </w:r>
      <w:r w:rsidR="00111ED2">
        <w:t>eel at home on campus</w:t>
      </w:r>
      <w:r w:rsidR="00031B6D">
        <w:t>/are able to define success for themselves</w:t>
      </w:r>
      <w:r w:rsidRPr="00025067">
        <w:t xml:space="preserve"> (</w:t>
      </w:r>
      <w:r w:rsidR="00A54E09" w:rsidRPr="00613FA7">
        <w:t>quantitative/qualitative</w:t>
      </w:r>
      <w:r w:rsidRPr="00025067">
        <w:t>)</w:t>
      </w:r>
    </w:p>
    <w:p w14:paraId="7C5D08BD" w14:textId="56E7C72A" w:rsidR="008C6250" w:rsidRPr="005C26A2" w:rsidRDefault="008C6250" w:rsidP="008C6250">
      <w:pPr>
        <w:pStyle w:val="ListParagraph"/>
        <w:numPr>
          <w:ilvl w:val="0"/>
          <w:numId w:val="3"/>
        </w:numPr>
      </w:pPr>
      <w:r w:rsidRPr="005C26A2">
        <w:rPr>
          <w:b/>
        </w:rPr>
        <w:t>Impact on Other Programs</w:t>
      </w:r>
      <w:r w:rsidRPr="005C26A2">
        <w:t xml:space="preserve">: The program offers </w:t>
      </w:r>
      <w:r w:rsidR="007F3AF5" w:rsidRPr="005C26A2">
        <w:t>resources and services</w:t>
      </w:r>
      <w:r w:rsidRPr="005C26A2">
        <w:t xml:space="preserve"> that are “critical” to students in other programs/majors to complete their programs (qualitative)</w:t>
      </w:r>
      <w:r w:rsidR="00946698" w:rsidRPr="005C26A2">
        <w:rPr>
          <w:rStyle w:val="FootnoteReference"/>
        </w:rPr>
        <w:footnoteReference w:id="1"/>
      </w:r>
    </w:p>
    <w:p w14:paraId="68A069E7" w14:textId="15733B3F" w:rsidR="008C6250" w:rsidRDefault="008C6250" w:rsidP="008C6250">
      <w:pPr>
        <w:pStyle w:val="ListParagraph"/>
        <w:numPr>
          <w:ilvl w:val="0"/>
          <w:numId w:val="3"/>
        </w:numPr>
      </w:pPr>
      <w:r w:rsidRPr="00301ED9">
        <w:rPr>
          <w:b/>
        </w:rPr>
        <w:t>Program Duplication</w:t>
      </w:r>
      <w:r>
        <w:t xml:space="preserve">: There is no other program at the College </w:t>
      </w:r>
      <w:r w:rsidR="006D313A">
        <w:t>that offers</w:t>
      </w:r>
      <w:r>
        <w:t xml:space="preserve"> </w:t>
      </w:r>
      <w:r w:rsidR="006D313A">
        <w:t>redundant services</w:t>
      </w:r>
      <w:r>
        <w:t xml:space="preserve"> (qualitative) </w:t>
      </w:r>
    </w:p>
    <w:p w14:paraId="7729A51A" w14:textId="419207FF" w:rsidR="008C6250" w:rsidRDefault="008C6250" w:rsidP="008C6250">
      <w:pPr>
        <w:pStyle w:val="ListParagraph"/>
        <w:numPr>
          <w:ilvl w:val="0"/>
          <w:numId w:val="3"/>
        </w:numPr>
      </w:pPr>
      <w:r w:rsidRPr="00301ED9">
        <w:rPr>
          <w:b/>
        </w:rPr>
        <w:lastRenderedPageBreak/>
        <w:t>Enrollment Trends</w:t>
      </w:r>
      <w:r>
        <w:t xml:space="preserve">: Program </w:t>
      </w:r>
      <w:r w:rsidR="00A81818">
        <w:t>helps to retain students</w:t>
      </w:r>
      <w:r w:rsidR="00B30AB7">
        <w:t xml:space="preserve"> and/or increase enrollment</w:t>
      </w:r>
      <w:r>
        <w:t xml:space="preserve"> (</w:t>
      </w:r>
      <w:r w:rsidR="00FC3831" w:rsidRPr="00613FA7">
        <w:t>quantitative/</w:t>
      </w:r>
      <w:r w:rsidR="00FC3831" w:rsidRPr="00D32D27">
        <w:rPr>
          <w:i/>
          <w:iCs/>
        </w:rPr>
        <w:t>qualitative</w:t>
      </w:r>
      <w:r>
        <w:t>)</w:t>
      </w:r>
    </w:p>
    <w:p w14:paraId="77BE525D" w14:textId="55063818" w:rsidR="008C6250" w:rsidRDefault="008C6250" w:rsidP="008C6250">
      <w:pPr>
        <w:pStyle w:val="ListParagraph"/>
        <w:numPr>
          <w:ilvl w:val="0"/>
          <w:numId w:val="3"/>
        </w:numPr>
      </w:pPr>
      <w:r w:rsidRPr="00301ED9">
        <w:rPr>
          <w:b/>
        </w:rPr>
        <w:t>Labor Market</w:t>
      </w:r>
      <w:r>
        <w:t xml:space="preserve">: </w:t>
      </w:r>
      <w:r w:rsidR="0017100E">
        <w:t>Program supports students in Workforce pathways</w:t>
      </w:r>
      <w:r>
        <w:t xml:space="preserve"> (quantitative</w:t>
      </w:r>
      <w:r w:rsidR="00D82B29">
        <w:t>/qualitative</w:t>
      </w:r>
      <w:r>
        <w:t>)</w:t>
      </w:r>
    </w:p>
    <w:p w14:paraId="3E865141" w14:textId="6BD29EAB" w:rsidR="008C6250" w:rsidRDefault="00EE5D7E" w:rsidP="008C6250">
      <w:pPr>
        <w:pStyle w:val="ListParagraph"/>
        <w:numPr>
          <w:ilvl w:val="0"/>
          <w:numId w:val="3"/>
        </w:numPr>
      </w:pPr>
      <w:r>
        <w:rPr>
          <w:b/>
        </w:rPr>
        <w:t>Importance</w:t>
      </w:r>
      <w:r w:rsidR="008C6250">
        <w:t>: The program is of high importance to students</w:t>
      </w:r>
      <w:r w:rsidR="005B2C62">
        <w:t xml:space="preserve"> (</w:t>
      </w:r>
      <w:r w:rsidR="008C6250">
        <w:t xml:space="preserve">qualitative) </w:t>
      </w:r>
    </w:p>
    <w:p w14:paraId="25F2AD51" w14:textId="7987BD71" w:rsidR="008C6250" w:rsidRDefault="008C6250" w:rsidP="008C6250">
      <w:pPr>
        <w:pStyle w:val="ListParagraph"/>
        <w:numPr>
          <w:ilvl w:val="0"/>
          <w:numId w:val="3"/>
        </w:numPr>
      </w:pPr>
      <w:r>
        <w:rPr>
          <w:b/>
        </w:rPr>
        <w:t xml:space="preserve">Program Size: </w:t>
      </w:r>
      <w:r>
        <w:t>Program</w:t>
      </w:r>
      <w:r w:rsidR="00E22600">
        <w:t xml:space="preserve"> serves </w:t>
      </w:r>
      <w:r w:rsidR="00FE3817">
        <w:t xml:space="preserve">a </w:t>
      </w:r>
      <w:r w:rsidR="002F3E9E">
        <w:t>significant</w:t>
      </w:r>
      <w:r w:rsidR="00FE3817">
        <w:t xml:space="preserve"> number of students</w:t>
      </w:r>
      <w:r>
        <w:t xml:space="preserve"> (quantitative)</w:t>
      </w:r>
    </w:p>
    <w:p w14:paraId="20804A92" w14:textId="77777777" w:rsidR="00B915E7" w:rsidRDefault="00905056" w:rsidP="00905056">
      <w:pPr>
        <w:pStyle w:val="ListParagraph"/>
        <w:numPr>
          <w:ilvl w:val="0"/>
          <w:numId w:val="3"/>
        </w:numPr>
      </w:pPr>
      <w:r w:rsidRPr="00613FA7">
        <w:rPr>
          <w:b/>
        </w:rPr>
        <w:t>Cost</w:t>
      </w:r>
      <w:r w:rsidRPr="00613FA7">
        <w:t xml:space="preserve">: The program </w:t>
      </w:r>
      <w:r w:rsidR="007163A3" w:rsidRPr="00613FA7">
        <w:t xml:space="preserve">total cost and/or relative cost to </w:t>
      </w:r>
      <w:r w:rsidR="007C7644">
        <w:t>student</w:t>
      </w:r>
      <w:r w:rsidR="004E6138">
        <w:t xml:space="preserve">s </w:t>
      </w:r>
      <w:r w:rsidR="006A13C7">
        <w:t xml:space="preserve">served </w:t>
      </w:r>
      <w:r w:rsidRPr="00613FA7">
        <w:t>(quantitative)</w:t>
      </w:r>
      <w:r w:rsidR="001A0186">
        <w:t xml:space="preserve"> </w:t>
      </w:r>
    </w:p>
    <w:p w14:paraId="645BAC65" w14:textId="74CABB4C" w:rsidR="00905056" w:rsidRPr="00B915E7" w:rsidRDefault="001A0186" w:rsidP="00B915E7">
      <w:pPr>
        <w:pStyle w:val="ListParagraph"/>
        <w:numPr>
          <w:ilvl w:val="1"/>
          <w:numId w:val="3"/>
        </w:numPr>
        <w:rPr>
          <w:i/>
          <w:iCs/>
        </w:rPr>
      </w:pPr>
      <w:r w:rsidRPr="00B915E7">
        <w:rPr>
          <w:i/>
          <w:iCs/>
        </w:rPr>
        <w:t>The program invests its resources</w:t>
      </w:r>
      <w:r w:rsidRPr="00B915E7">
        <w:rPr>
          <w:i/>
          <w:iCs/>
        </w:rPr>
        <w:t xml:space="preserve"> in what </w:t>
      </w:r>
      <w:r w:rsidRPr="00B915E7">
        <w:rPr>
          <w:i/>
          <w:iCs/>
        </w:rPr>
        <w:t>Foothill</w:t>
      </w:r>
      <w:r w:rsidRPr="00B915E7">
        <w:rPr>
          <w:i/>
          <w:iCs/>
        </w:rPr>
        <w:t xml:space="preserve"> value</w:t>
      </w:r>
      <w:r w:rsidR="00AC2D4A" w:rsidRPr="00B915E7">
        <w:rPr>
          <w:i/>
          <w:iCs/>
        </w:rPr>
        <w:t xml:space="preserve">s </w:t>
      </w:r>
    </w:p>
    <w:p w14:paraId="1CC81099" w14:textId="73E0F999" w:rsidR="00301ED9" w:rsidRDefault="006A13C7" w:rsidP="00301ED9">
      <w:pPr>
        <w:pStyle w:val="ListParagraph"/>
        <w:numPr>
          <w:ilvl w:val="0"/>
          <w:numId w:val="3"/>
        </w:numPr>
      </w:pPr>
      <w:r>
        <w:rPr>
          <w:b/>
        </w:rPr>
        <w:t>Staff</w:t>
      </w:r>
      <w:r w:rsidR="00301ED9" w:rsidRPr="00301ED9">
        <w:rPr>
          <w:b/>
        </w:rPr>
        <w:t xml:space="preserve"> Availability:</w:t>
      </w:r>
      <w:r w:rsidR="00301ED9">
        <w:t xml:space="preserve"> </w:t>
      </w:r>
      <w:r w:rsidR="005B7156">
        <w:t>A</w:t>
      </w:r>
      <w:r w:rsidR="00301ED9">
        <w:t xml:space="preserve"> sufficient number of </w:t>
      </w:r>
      <w:r w:rsidR="005B7156">
        <w:t>f</w:t>
      </w:r>
      <w:r w:rsidR="00301ED9">
        <w:t>ull-time</w:t>
      </w:r>
      <w:r w:rsidR="005B7156">
        <w:t xml:space="preserve"> staff exist</w:t>
      </w:r>
      <w:r w:rsidR="00FD26B7">
        <w:t>s</w:t>
      </w:r>
      <w:r w:rsidR="00301ED9">
        <w:t xml:space="preserve"> to offer </w:t>
      </w:r>
      <w:r w:rsidR="009F30E2">
        <w:t xml:space="preserve">a </w:t>
      </w:r>
      <w:r w:rsidR="00301ED9">
        <w:t xml:space="preserve">viable </w:t>
      </w:r>
      <w:r w:rsidR="00B209DD">
        <w:t>program</w:t>
      </w:r>
      <w:r w:rsidR="009F30E2">
        <w:t xml:space="preserve"> and</w:t>
      </w:r>
      <w:r w:rsidR="00B209DD">
        <w:t xml:space="preserve"> support </w:t>
      </w:r>
      <w:r w:rsidR="00301ED9">
        <w:t xml:space="preserve">(qualitative) </w:t>
      </w:r>
    </w:p>
    <w:p w14:paraId="5E54C57A" w14:textId="4A490EB9" w:rsidR="0070677A" w:rsidRDefault="0070677A" w:rsidP="0070677A"/>
    <w:p w14:paraId="407252D1" w14:textId="41A71A47" w:rsidR="00145DC0" w:rsidRPr="00BE69AD" w:rsidRDefault="00145DC0" w:rsidP="00145DC0">
      <w:pPr>
        <w:keepNext/>
        <w:rPr>
          <w:b/>
        </w:rPr>
      </w:pPr>
      <w:r>
        <w:rPr>
          <w:b/>
        </w:rPr>
        <w:t>Next Steps</w:t>
      </w:r>
      <w:r w:rsidRPr="00BE69AD">
        <w:rPr>
          <w:b/>
        </w:rPr>
        <w:t>:</w:t>
      </w:r>
      <w:r>
        <w:rPr>
          <w:b/>
        </w:rPr>
        <w:t xml:space="preserve"> </w:t>
      </w:r>
      <w:r w:rsidRPr="00145DC0">
        <w:rPr>
          <w:highlight w:val="yellow"/>
        </w:rPr>
        <w:t>TBD</w:t>
      </w:r>
      <w:r w:rsidRPr="00145DC0">
        <w:t xml:space="preserve"> </w:t>
      </w:r>
    </w:p>
    <w:p w14:paraId="6FC6A273" w14:textId="77777777" w:rsidR="0070677A" w:rsidRDefault="0070677A" w:rsidP="0070677A"/>
    <w:sectPr w:rsidR="0070677A" w:rsidSect="00697F0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0257B" w14:textId="77777777" w:rsidR="006754BC" w:rsidRDefault="006754BC" w:rsidP="00CC2F3B">
      <w:r>
        <w:separator/>
      </w:r>
    </w:p>
  </w:endnote>
  <w:endnote w:type="continuationSeparator" w:id="0">
    <w:p w14:paraId="27AB7377" w14:textId="77777777" w:rsidR="006754BC" w:rsidRDefault="006754BC" w:rsidP="00CC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B0A6D" w14:textId="12E042FF" w:rsidR="00CC2F3B" w:rsidRDefault="00CC2F3B">
    <w:pPr>
      <w:pStyle w:val="Footer"/>
    </w:pPr>
    <w:r>
      <w:t xml:space="preserve">DRAFT: August </w:t>
    </w:r>
    <w:r w:rsidR="00490504">
      <w:t>1</w:t>
    </w:r>
    <w:r w:rsidR="00877978">
      <w:t>9</w:t>
    </w:r>
    <w:r>
      <w:t>, 2020</w:t>
    </w:r>
  </w:p>
  <w:p w14:paraId="73BAC2EF" w14:textId="77777777" w:rsidR="00CC2F3B" w:rsidRDefault="00CC2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B4185" w14:textId="77777777" w:rsidR="006754BC" w:rsidRDefault="006754BC" w:rsidP="00CC2F3B">
      <w:r>
        <w:separator/>
      </w:r>
    </w:p>
  </w:footnote>
  <w:footnote w:type="continuationSeparator" w:id="0">
    <w:p w14:paraId="753D7016" w14:textId="77777777" w:rsidR="006754BC" w:rsidRDefault="006754BC" w:rsidP="00CC2F3B">
      <w:r>
        <w:continuationSeparator/>
      </w:r>
    </w:p>
  </w:footnote>
  <w:footnote w:id="1">
    <w:p w14:paraId="23A0A2FF" w14:textId="60F314D0" w:rsidR="00946698" w:rsidRDefault="00946698">
      <w:pPr>
        <w:pStyle w:val="FootnoteText"/>
      </w:pPr>
      <w:r>
        <w:rPr>
          <w:rStyle w:val="FootnoteReference"/>
        </w:rPr>
        <w:footnoteRef/>
      </w:r>
      <w:r>
        <w:t xml:space="preserve"> This may include a wide array/high enrolled GE courses.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DBA41" w14:textId="2F3EEB41" w:rsidR="00C73C35" w:rsidRDefault="006754BC">
    <w:pPr>
      <w:pStyle w:val="Header"/>
    </w:pPr>
    <w:r>
      <w:rPr>
        <w:noProof/>
      </w:rPr>
      <w:pict w14:anchorId="1BD3DC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333" o:spid="_x0000_s2051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753CA" w14:textId="66ACB58E" w:rsidR="00C73C35" w:rsidRDefault="006754BC">
    <w:pPr>
      <w:pStyle w:val="Header"/>
    </w:pPr>
    <w:r>
      <w:rPr>
        <w:noProof/>
      </w:rPr>
      <w:pict w14:anchorId="0ABDE7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334" o:spid="_x0000_s2050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FF876" w14:textId="6AC6A519" w:rsidR="00C73C35" w:rsidRDefault="006754BC">
    <w:pPr>
      <w:pStyle w:val="Header"/>
    </w:pPr>
    <w:r>
      <w:rPr>
        <w:noProof/>
      </w:rPr>
      <w:pict w14:anchorId="61B8B1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332" o:spid="_x0000_s2049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97582"/>
    <w:multiLevelType w:val="hybridMultilevel"/>
    <w:tmpl w:val="2A08EA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7AAD"/>
    <w:multiLevelType w:val="hybridMultilevel"/>
    <w:tmpl w:val="F7FAC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53CFE"/>
    <w:multiLevelType w:val="hybridMultilevel"/>
    <w:tmpl w:val="E49CB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17617"/>
    <w:multiLevelType w:val="hybridMultilevel"/>
    <w:tmpl w:val="ED208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176AF"/>
    <w:multiLevelType w:val="hybridMultilevel"/>
    <w:tmpl w:val="11D8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2F"/>
    <w:rsid w:val="00012B76"/>
    <w:rsid w:val="00025067"/>
    <w:rsid w:val="000270D6"/>
    <w:rsid w:val="000279F9"/>
    <w:rsid w:val="00031965"/>
    <w:rsid w:val="00031B6D"/>
    <w:rsid w:val="00056B3D"/>
    <w:rsid w:val="000A7D15"/>
    <w:rsid w:val="000E1AD7"/>
    <w:rsid w:val="00111ED2"/>
    <w:rsid w:val="00145DC0"/>
    <w:rsid w:val="0016066A"/>
    <w:rsid w:val="0017100E"/>
    <w:rsid w:val="001A0186"/>
    <w:rsid w:val="001C3B85"/>
    <w:rsid w:val="001F5F80"/>
    <w:rsid w:val="00202376"/>
    <w:rsid w:val="00204243"/>
    <w:rsid w:val="0025400E"/>
    <w:rsid w:val="00256036"/>
    <w:rsid w:val="00263FB0"/>
    <w:rsid w:val="00293209"/>
    <w:rsid w:val="002A6E44"/>
    <w:rsid w:val="002B197A"/>
    <w:rsid w:val="002C18AE"/>
    <w:rsid w:val="002C2F36"/>
    <w:rsid w:val="002F3E9E"/>
    <w:rsid w:val="00301ED9"/>
    <w:rsid w:val="003115E9"/>
    <w:rsid w:val="00313632"/>
    <w:rsid w:val="0032540E"/>
    <w:rsid w:val="00357B2B"/>
    <w:rsid w:val="00377F5F"/>
    <w:rsid w:val="00387F15"/>
    <w:rsid w:val="00394DD7"/>
    <w:rsid w:val="0039568C"/>
    <w:rsid w:val="003B74EF"/>
    <w:rsid w:val="003C3BF2"/>
    <w:rsid w:val="003E63F7"/>
    <w:rsid w:val="003F713A"/>
    <w:rsid w:val="00416C7D"/>
    <w:rsid w:val="00430637"/>
    <w:rsid w:val="0045555D"/>
    <w:rsid w:val="00474D60"/>
    <w:rsid w:val="00490504"/>
    <w:rsid w:val="004A3CBD"/>
    <w:rsid w:val="004A590D"/>
    <w:rsid w:val="004E6138"/>
    <w:rsid w:val="005405C8"/>
    <w:rsid w:val="0054292A"/>
    <w:rsid w:val="00563D4D"/>
    <w:rsid w:val="005645FD"/>
    <w:rsid w:val="0059064A"/>
    <w:rsid w:val="005B2C62"/>
    <w:rsid w:val="005B7156"/>
    <w:rsid w:val="005C26A2"/>
    <w:rsid w:val="0060589A"/>
    <w:rsid w:val="00612E70"/>
    <w:rsid w:val="00613FA7"/>
    <w:rsid w:val="00626597"/>
    <w:rsid w:val="00633D25"/>
    <w:rsid w:val="00654A10"/>
    <w:rsid w:val="006754BC"/>
    <w:rsid w:val="00677A9B"/>
    <w:rsid w:val="00697F0A"/>
    <w:rsid w:val="006A13C7"/>
    <w:rsid w:val="006D313A"/>
    <w:rsid w:val="006F00B8"/>
    <w:rsid w:val="006F1B98"/>
    <w:rsid w:val="00704937"/>
    <w:rsid w:val="0070677A"/>
    <w:rsid w:val="007163A3"/>
    <w:rsid w:val="00726B48"/>
    <w:rsid w:val="007355D4"/>
    <w:rsid w:val="00736FA1"/>
    <w:rsid w:val="0074172D"/>
    <w:rsid w:val="007762D4"/>
    <w:rsid w:val="007821B6"/>
    <w:rsid w:val="007832AE"/>
    <w:rsid w:val="00787318"/>
    <w:rsid w:val="007B3A67"/>
    <w:rsid w:val="007B4E9F"/>
    <w:rsid w:val="007C2F4C"/>
    <w:rsid w:val="007C7644"/>
    <w:rsid w:val="007D1D1A"/>
    <w:rsid w:val="007D2F98"/>
    <w:rsid w:val="007D7CF0"/>
    <w:rsid w:val="007E1E68"/>
    <w:rsid w:val="007E6A79"/>
    <w:rsid w:val="007F3AF5"/>
    <w:rsid w:val="00825C71"/>
    <w:rsid w:val="00825CE5"/>
    <w:rsid w:val="00850FED"/>
    <w:rsid w:val="00863807"/>
    <w:rsid w:val="00866D0D"/>
    <w:rsid w:val="008676E9"/>
    <w:rsid w:val="00877978"/>
    <w:rsid w:val="008A0985"/>
    <w:rsid w:val="008A0DEA"/>
    <w:rsid w:val="008C6250"/>
    <w:rsid w:val="00905056"/>
    <w:rsid w:val="00906C5C"/>
    <w:rsid w:val="009226F2"/>
    <w:rsid w:val="00935A41"/>
    <w:rsid w:val="00935DA0"/>
    <w:rsid w:val="00946698"/>
    <w:rsid w:val="00964F85"/>
    <w:rsid w:val="009D1AE7"/>
    <w:rsid w:val="009F30E2"/>
    <w:rsid w:val="00A103DA"/>
    <w:rsid w:val="00A3024D"/>
    <w:rsid w:val="00A54E09"/>
    <w:rsid w:val="00A74AF0"/>
    <w:rsid w:val="00A81818"/>
    <w:rsid w:val="00A924AA"/>
    <w:rsid w:val="00AC2D4A"/>
    <w:rsid w:val="00B209DD"/>
    <w:rsid w:val="00B20A08"/>
    <w:rsid w:val="00B222BE"/>
    <w:rsid w:val="00B2338A"/>
    <w:rsid w:val="00B30AB7"/>
    <w:rsid w:val="00B771F2"/>
    <w:rsid w:val="00B915E7"/>
    <w:rsid w:val="00BA1819"/>
    <w:rsid w:val="00BA5C55"/>
    <w:rsid w:val="00BE0842"/>
    <w:rsid w:val="00BE69AD"/>
    <w:rsid w:val="00C40AE3"/>
    <w:rsid w:val="00C73C35"/>
    <w:rsid w:val="00CC2F3B"/>
    <w:rsid w:val="00CF2AAD"/>
    <w:rsid w:val="00D018F4"/>
    <w:rsid w:val="00D030B2"/>
    <w:rsid w:val="00D30C6D"/>
    <w:rsid w:val="00D310C1"/>
    <w:rsid w:val="00D32D27"/>
    <w:rsid w:val="00D379C3"/>
    <w:rsid w:val="00D42FA8"/>
    <w:rsid w:val="00D74937"/>
    <w:rsid w:val="00D82B29"/>
    <w:rsid w:val="00DD4214"/>
    <w:rsid w:val="00E22600"/>
    <w:rsid w:val="00E465F9"/>
    <w:rsid w:val="00E93D0C"/>
    <w:rsid w:val="00E97BD9"/>
    <w:rsid w:val="00EC161D"/>
    <w:rsid w:val="00ED296D"/>
    <w:rsid w:val="00EE4108"/>
    <w:rsid w:val="00EE5D7E"/>
    <w:rsid w:val="00EF5B92"/>
    <w:rsid w:val="00F14060"/>
    <w:rsid w:val="00F2572F"/>
    <w:rsid w:val="00F46A28"/>
    <w:rsid w:val="00FA57C9"/>
    <w:rsid w:val="00FC2341"/>
    <w:rsid w:val="00FC3831"/>
    <w:rsid w:val="00FD26B7"/>
    <w:rsid w:val="00FE20C4"/>
    <w:rsid w:val="00FE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F5E9E5"/>
  <w15:chartTrackingRefBased/>
  <w15:docId w15:val="{9EB5AB2E-9610-554D-B9B7-E2A7056D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2F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F3B"/>
  </w:style>
  <w:style w:type="paragraph" w:styleId="Footer">
    <w:name w:val="footer"/>
    <w:basedOn w:val="Normal"/>
    <w:link w:val="FooterChar"/>
    <w:uiPriority w:val="99"/>
    <w:unhideWhenUsed/>
    <w:rsid w:val="00CC2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F3B"/>
  </w:style>
  <w:style w:type="paragraph" w:styleId="NormalWeb">
    <w:name w:val="Normal (Web)"/>
    <w:basedOn w:val="Normal"/>
    <w:uiPriority w:val="99"/>
    <w:semiHidden/>
    <w:unhideWhenUsed/>
    <w:rsid w:val="008C6250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66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6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669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DD7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DD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553C1C-BA8A-734D-8BD9-29326CA7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Maurer</dc:creator>
  <cp:keywords/>
  <dc:description/>
  <cp:lastModifiedBy>Josh Pelletier</cp:lastModifiedBy>
  <cp:revision>3</cp:revision>
  <dcterms:created xsi:type="dcterms:W3CDTF">2020-08-19T17:57:00Z</dcterms:created>
  <dcterms:modified xsi:type="dcterms:W3CDTF">2020-08-19T18:50:00Z</dcterms:modified>
</cp:coreProperties>
</file>