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B6E70" w:rsidRDefault="00D37987">
      <w:r>
        <w:t>Academic Senate Minutes November 4, 2019</w:t>
      </w:r>
    </w:p>
    <w:p w14:paraId="00000002" w14:textId="77777777" w:rsidR="008B6E70" w:rsidRDefault="008B6E70"/>
    <w:p w14:paraId="00000003" w14:textId="77777777" w:rsidR="008B6E70" w:rsidRDefault="00D37987">
      <w:r>
        <w:t>Meeting called to order at 2:01 p.m.  De Anza College will join us at 2:30 p.m.</w:t>
      </w:r>
    </w:p>
    <w:p w14:paraId="00000004" w14:textId="77777777" w:rsidR="008B6E70" w:rsidRDefault="008B6E70"/>
    <w:p w14:paraId="00000005" w14:textId="77777777" w:rsidR="008B6E70" w:rsidRDefault="00D37987">
      <w:r>
        <w:t>Roll call</w:t>
      </w:r>
    </w:p>
    <w:p w14:paraId="00000006" w14:textId="77777777" w:rsidR="008B6E70" w:rsidRDefault="008B6E70"/>
    <w:p w14:paraId="00000007" w14:textId="77777777" w:rsidR="008B6E70" w:rsidRDefault="00D37987">
      <w:pPr>
        <w:spacing w:line="360" w:lineRule="auto"/>
      </w:pPr>
      <w:r>
        <w:t xml:space="preserve">Isaac </w:t>
      </w:r>
      <w:proofErr w:type="spellStart"/>
      <w:r>
        <w:t>Escoto</w:t>
      </w:r>
      <w:proofErr w:type="spellEnd"/>
      <w:r>
        <w:t xml:space="preserve"> - Academic Senate President</w:t>
      </w:r>
    </w:p>
    <w:p w14:paraId="00000008" w14:textId="77777777" w:rsidR="008B6E70" w:rsidRDefault="00D37987">
      <w:pPr>
        <w:spacing w:line="360" w:lineRule="auto"/>
      </w:pPr>
      <w:r>
        <w:t xml:space="preserve">Eric </w:t>
      </w:r>
      <w:proofErr w:type="spellStart"/>
      <w:r>
        <w:t>Kuehnl</w:t>
      </w:r>
      <w:proofErr w:type="spellEnd"/>
      <w:r>
        <w:t xml:space="preserve"> - Academic Senate Vice President</w:t>
      </w:r>
    </w:p>
    <w:p w14:paraId="00000009" w14:textId="77777777" w:rsidR="008B6E70" w:rsidRDefault="00D37987">
      <w:pPr>
        <w:spacing w:line="360" w:lineRule="auto"/>
      </w:pPr>
      <w:r>
        <w:t xml:space="preserve">Robert </w:t>
      </w:r>
      <w:proofErr w:type="spellStart"/>
      <w:r>
        <w:t>Cormia</w:t>
      </w:r>
      <w:proofErr w:type="spellEnd"/>
      <w:r>
        <w:t xml:space="preserve"> - Academic Senate Secretary Treasurer</w:t>
      </w:r>
    </w:p>
    <w:p w14:paraId="0000000A" w14:textId="569860B2" w:rsidR="008B6E70" w:rsidRDefault="00C174D4">
      <w:pPr>
        <w:spacing w:line="360" w:lineRule="auto"/>
      </w:pPr>
      <w:r>
        <w:t xml:space="preserve">David </w:t>
      </w:r>
      <w:proofErr w:type="spellStart"/>
      <w:r>
        <w:t>Marasco</w:t>
      </w:r>
      <w:proofErr w:type="spellEnd"/>
      <w:r>
        <w:t xml:space="preserve"> - PSME</w:t>
      </w:r>
    </w:p>
    <w:p w14:paraId="0000000B" w14:textId="2EC265D5" w:rsidR="008B6E70" w:rsidRDefault="00C174D4">
      <w:pPr>
        <w:spacing w:line="360" w:lineRule="auto"/>
      </w:pPr>
      <w:r>
        <w:t xml:space="preserve">Matthew </w:t>
      </w:r>
      <w:proofErr w:type="spellStart"/>
      <w:r>
        <w:t>Litrus</w:t>
      </w:r>
      <w:proofErr w:type="spellEnd"/>
      <w:r>
        <w:t xml:space="preserve"> - PSME</w:t>
      </w:r>
    </w:p>
    <w:p w14:paraId="0000000C" w14:textId="667F44B7" w:rsidR="008B6E70" w:rsidRDefault="00D37987">
      <w:pPr>
        <w:spacing w:line="360" w:lineRule="auto"/>
      </w:pPr>
      <w:r>
        <w:t xml:space="preserve">Sara Cooper - </w:t>
      </w:r>
      <w:r w:rsidR="00C174D4">
        <w:t>BHS</w:t>
      </w:r>
    </w:p>
    <w:p w14:paraId="0000000D" w14:textId="0AB2324C" w:rsidR="008B6E70" w:rsidRDefault="00C174D4">
      <w:pPr>
        <w:spacing w:line="360" w:lineRule="auto"/>
      </w:pPr>
      <w:r>
        <w:t>Li</w:t>
      </w:r>
      <w:r w:rsidR="00D37987">
        <w:t xml:space="preserve">sa </w:t>
      </w:r>
      <w:proofErr w:type="spellStart"/>
      <w:r w:rsidR="00D37987">
        <w:t>Eshman</w:t>
      </w:r>
      <w:proofErr w:type="spellEnd"/>
      <w:r w:rsidR="00D37987">
        <w:t xml:space="preserve"> - </w:t>
      </w:r>
      <w:r>
        <w:t>BHS</w:t>
      </w:r>
    </w:p>
    <w:p w14:paraId="0000000E" w14:textId="77777777" w:rsidR="008B6E70" w:rsidRDefault="00D37987">
      <w:pPr>
        <w:spacing w:line="360" w:lineRule="auto"/>
      </w:pPr>
      <w:r>
        <w:t>Tracee Cunningham - Counselling</w:t>
      </w:r>
    </w:p>
    <w:p w14:paraId="0000000F" w14:textId="714052B1" w:rsidR="008B6E70" w:rsidRDefault="00D37987">
      <w:pPr>
        <w:spacing w:line="360" w:lineRule="auto"/>
      </w:pPr>
      <w:r>
        <w:t>Voltair</w:t>
      </w:r>
      <w:r w:rsidR="00C174D4">
        <w:t>e</w:t>
      </w:r>
      <w:r>
        <w:t xml:space="preserve"> </w:t>
      </w:r>
      <w:proofErr w:type="spellStart"/>
      <w:r>
        <w:t>Villanvena</w:t>
      </w:r>
      <w:proofErr w:type="spellEnd"/>
      <w:r>
        <w:t xml:space="preserve"> - Counselling</w:t>
      </w:r>
    </w:p>
    <w:p w14:paraId="00000010" w14:textId="77777777" w:rsidR="008B6E70" w:rsidRDefault="00D37987">
      <w:pPr>
        <w:spacing w:line="360" w:lineRule="auto"/>
      </w:pPr>
      <w:r>
        <w:t xml:space="preserve">Carolyn </w:t>
      </w:r>
      <w:proofErr w:type="spellStart"/>
      <w:r>
        <w:t>Holcroft</w:t>
      </w:r>
      <w:proofErr w:type="spellEnd"/>
      <w:r>
        <w:t xml:space="preserve"> - Professional Developme</w:t>
      </w:r>
      <w:r>
        <w:t>nt (absent)</w:t>
      </w:r>
    </w:p>
    <w:p w14:paraId="00000011" w14:textId="4BB13C46" w:rsidR="008B6E70" w:rsidRDefault="00D37987">
      <w:pPr>
        <w:spacing w:line="360" w:lineRule="auto"/>
      </w:pPr>
      <w:r>
        <w:t>Kathryn Mau</w:t>
      </w:r>
      <w:r w:rsidR="00C174D4">
        <w:t>r</w:t>
      </w:r>
      <w:r>
        <w:t xml:space="preserve">er - </w:t>
      </w:r>
      <w:r w:rsidR="00C174D4">
        <w:t>BSS</w:t>
      </w:r>
    </w:p>
    <w:p w14:paraId="00000012" w14:textId="095A30C1" w:rsidR="008B6E70" w:rsidRDefault="00D37987">
      <w:pPr>
        <w:spacing w:line="360" w:lineRule="auto"/>
      </w:pPr>
      <w:r>
        <w:t xml:space="preserve">Maria Dominguez - </w:t>
      </w:r>
      <w:r w:rsidR="00C174D4">
        <w:t>BSS</w:t>
      </w:r>
    </w:p>
    <w:p w14:paraId="00000013" w14:textId="77777777" w:rsidR="008B6E70" w:rsidRDefault="00D37987">
      <w:pPr>
        <w:spacing w:line="360" w:lineRule="auto"/>
      </w:pPr>
      <w:r>
        <w:t>Mary Thomas - Library</w:t>
      </w:r>
    </w:p>
    <w:p w14:paraId="00000014" w14:textId="77777777" w:rsidR="008B6E70" w:rsidRDefault="00D37987">
      <w:pPr>
        <w:spacing w:line="360" w:lineRule="auto"/>
      </w:pPr>
      <w:r>
        <w:t>Jordan Fong - Fine Arts</w:t>
      </w:r>
    </w:p>
    <w:p w14:paraId="00000015" w14:textId="72834E63" w:rsidR="008B6E70" w:rsidRDefault="00D37987">
      <w:pPr>
        <w:spacing w:line="360" w:lineRule="auto"/>
      </w:pPr>
      <w:r>
        <w:t xml:space="preserve">Joy Holland - </w:t>
      </w:r>
      <w:r>
        <w:t>Fine Arts</w:t>
      </w:r>
    </w:p>
    <w:p w14:paraId="00000016" w14:textId="3185BBD3" w:rsidR="008B6E70" w:rsidRDefault="00D37987">
      <w:pPr>
        <w:spacing w:line="360" w:lineRule="auto"/>
      </w:pPr>
      <w:r>
        <w:t xml:space="preserve">Amber La </w:t>
      </w:r>
      <w:proofErr w:type="spellStart"/>
      <w:r>
        <w:t>Piana</w:t>
      </w:r>
      <w:proofErr w:type="spellEnd"/>
      <w:r>
        <w:t xml:space="preserve"> </w:t>
      </w:r>
      <w:r w:rsidR="00C174D4">
        <w:t>–</w:t>
      </w:r>
      <w:r>
        <w:t xml:space="preserve"> </w:t>
      </w:r>
      <w:r w:rsidR="00C174D4">
        <w:t>Language Arts</w:t>
      </w:r>
    </w:p>
    <w:p w14:paraId="00000017" w14:textId="478A867C" w:rsidR="008B6E70" w:rsidRDefault="00C174D4">
      <w:pPr>
        <w:spacing w:line="360" w:lineRule="auto"/>
      </w:pPr>
      <w:r>
        <w:t>David McCormick – Language Arts</w:t>
      </w:r>
    </w:p>
    <w:p w14:paraId="00000018" w14:textId="77777777" w:rsidR="008B6E70" w:rsidRDefault="00D37987">
      <w:pPr>
        <w:spacing w:line="360" w:lineRule="auto"/>
      </w:pPr>
      <w:r>
        <w:t>Donna Frankel - Part-time faculty re</w:t>
      </w:r>
      <w:r>
        <w:t>presentative (remote)</w:t>
      </w:r>
    </w:p>
    <w:p w14:paraId="00000019" w14:textId="77777777" w:rsidR="008B6E70" w:rsidRDefault="00D37987">
      <w:pPr>
        <w:spacing w:line="360" w:lineRule="auto"/>
      </w:pPr>
      <w:r>
        <w:t xml:space="preserve">Mary </w:t>
      </w:r>
      <w:proofErr w:type="spellStart"/>
      <w:r>
        <w:t>Sunseri</w:t>
      </w:r>
      <w:proofErr w:type="spellEnd"/>
      <w:r>
        <w:t xml:space="preserve"> - Fine Arts &amp; Communications</w:t>
      </w:r>
    </w:p>
    <w:p w14:paraId="0000001A" w14:textId="77777777" w:rsidR="008B6E70" w:rsidRDefault="00D37987">
      <w:pPr>
        <w:spacing w:line="360" w:lineRule="auto"/>
      </w:pPr>
      <w:r>
        <w:t>Mimi Overton - Veterans / DRC</w:t>
      </w:r>
    </w:p>
    <w:p w14:paraId="0000001B" w14:textId="77777777" w:rsidR="008B6E70" w:rsidRDefault="00D37987">
      <w:pPr>
        <w:spacing w:line="360" w:lineRule="auto"/>
      </w:pPr>
      <w:r>
        <w:t>Dixie Macias - Kinesiology</w:t>
      </w:r>
    </w:p>
    <w:p w14:paraId="0000001C" w14:textId="77777777" w:rsidR="008B6E70" w:rsidRDefault="00D37987">
      <w:pPr>
        <w:spacing w:line="360" w:lineRule="auto"/>
      </w:pPr>
      <w:r>
        <w:t xml:space="preserve">Rita </w:t>
      </w:r>
      <w:proofErr w:type="spellStart"/>
      <w:r>
        <w:t>O’Laughlin</w:t>
      </w:r>
      <w:proofErr w:type="spellEnd"/>
      <w:r>
        <w:t xml:space="preserve"> - Kinesiology</w:t>
      </w:r>
    </w:p>
    <w:p w14:paraId="0000001D" w14:textId="77777777" w:rsidR="008B6E70" w:rsidRDefault="00D37987">
      <w:pPr>
        <w:spacing w:line="360" w:lineRule="auto"/>
      </w:pPr>
      <w:r>
        <w:t xml:space="preserve">Kristy Lisle - Foothill Exec Vice President </w:t>
      </w:r>
    </w:p>
    <w:p w14:paraId="0000001F" w14:textId="77777777" w:rsidR="008B6E70" w:rsidRDefault="00D37987">
      <w:pPr>
        <w:spacing w:line="360" w:lineRule="auto"/>
      </w:pPr>
      <w:r>
        <w:t>Leandro Blas - ASFC student representative</w:t>
      </w:r>
    </w:p>
    <w:p w14:paraId="00000020" w14:textId="35E202F1" w:rsidR="008B6E70" w:rsidRDefault="00D37987">
      <w:r>
        <w:t xml:space="preserve">Kate </w:t>
      </w:r>
      <w:proofErr w:type="spellStart"/>
      <w:r>
        <w:t>Jordahl</w:t>
      </w:r>
      <w:proofErr w:type="spellEnd"/>
      <w:r>
        <w:t xml:space="preserve"> (CVC OEI project) are guests</w:t>
      </w:r>
    </w:p>
    <w:p w14:paraId="00000021" w14:textId="77777777" w:rsidR="008B6E70" w:rsidRDefault="008B6E70"/>
    <w:p w14:paraId="00000022" w14:textId="77777777" w:rsidR="008B6E70" w:rsidRDefault="00D37987">
      <w:r>
        <w:t xml:space="preserve">Agenda was adopted by consensus </w:t>
      </w:r>
    </w:p>
    <w:p w14:paraId="00000025" w14:textId="77777777" w:rsidR="008B6E70" w:rsidRDefault="008B6E70"/>
    <w:p w14:paraId="00000026" w14:textId="737A308C" w:rsidR="008B6E70" w:rsidRDefault="00D37987">
      <w:r>
        <w:t>Minutes from</w:t>
      </w:r>
      <w:r>
        <w:t xml:space="preserve"> the October 28th meeting were approved by consensus. The consent calendar for 11/4/2019 was approved by consensus. Isaac listed names for guided pathwa</w:t>
      </w:r>
      <w:r w:rsidR="00C174D4">
        <w:t>ys steering committee. Academic</w:t>
      </w:r>
      <w:r>
        <w:t xml:space="preserve"> Senate is collecting names for the Law Pathway steering committee</w:t>
      </w:r>
    </w:p>
    <w:p w14:paraId="00000027" w14:textId="77777777" w:rsidR="008B6E70" w:rsidRDefault="008B6E70"/>
    <w:p w14:paraId="00000028" w14:textId="77777777" w:rsidR="008B6E70" w:rsidRDefault="00D37987">
      <w:r>
        <w:t>Regu</w:t>
      </w:r>
      <w:r>
        <w:t>lar business</w:t>
      </w:r>
    </w:p>
    <w:p w14:paraId="00000029" w14:textId="77777777" w:rsidR="008B6E70" w:rsidRDefault="008B6E70"/>
    <w:p w14:paraId="0000002A" w14:textId="77777777" w:rsidR="008B6E70" w:rsidRDefault="00D37987">
      <w:pPr>
        <w:numPr>
          <w:ilvl w:val="0"/>
          <w:numId w:val="3"/>
        </w:numPr>
      </w:pPr>
      <w:r>
        <w:t>BP and AP on Child Abuse and Reporting</w:t>
      </w:r>
    </w:p>
    <w:p w14:paraId="0000002B" w14:textId="77777777" w:rsidR="008B6E70" w:rsidRDefault="00D37987">
      <w:pPr>
        <w:numPr>
          <w:ilvl w:val="0"/>
          <w:numId w:val="3"/>
        </w:numPr>
      </w:pPr>
      <w:r>
        <w:t>Assessment Center move</w:t>
      </w:r>
    </w:p>
    <w:p w14:paraId="0000002C" w14:textId="77777777" w:rsidR="008B6E70" w:rsidRDefault="00D37987">
      <w:pPr>
        <w:numPr>
          <w:ilvl w:val="0"/>
          <w:numId w:val="3"/>
        </w:numPr>
      </w:pPr>
      <w:r>
        <w:t>De Anza College introductions</w:t>
      </w:r>
    </w:p>
    <w:p w14:paraId="0000002D" w14:textId="77777777" w:rsidR="008B6E70" w:rsidRDefault="00D37987">
      <w:pPr>
        <w:numPr>
          <w:ilvl w:val="0"/>
          <w:numId w:val="3"/>
        </w:numPr>
      </w:pPr>
      <w:r>
        <w:t xml:space="preserve">Excel initiative CVC-OEI </w:t>
      </w:r>
    </w:p>
    <w:p w14:paraId="0000002E" w14:textId="77777777" w:rsidR="008B6E70" w:rsidRDefault="00D37987">
      <w:pPr>
        <w:numPr>
          <w:ilvl w:val="0"/>
          <w:numId w:val="3"/>
        </w:numPr>
      </w:pPr>
      <w:r>
        <w:t>Plenary resolutions</w:t>
      </w:r>
    </w:p>
    <w:p w14:paraId="0000002F" w14:textId="77777777" w:rsidR="008B6E70" w:rsidRDefault="008B6E70"/>
    <w:p w14:paraId="00000030" w14:textId="31A56944" w:rsidR="008B6E70" w:rsidRDefault="00D37987">
      <w:r>
        <w:t xml:space="preserve">BP and AP </w:t>
      </w:r>
      <w:r w:rsidR="00C174D4">
        <w:t xml:space="preserve">3518 </w:t>
      </w:r>
      <w:r>
        <w:t>(Board Policy and Administrative Procedures)</w:t>
      </w:r>
    </w:p>
    <w:p w14:paraId="00000031" w14:textId="77777777" w:rsidR="008B6E70" w:rsidRDefault="008B6E70"/>
    <w:p w14:paraId="00000032" w14:textId="31C419AA" w:rsidR="008B6E70" w:rsidRDefault="00D37987">
      <w:r>
        <w:t>Comment - we are informed of our responsibility</w:t>
      </w:r>
      <w:r>
        <w:t xml:space="preserve"> as mandated reporters, but training will be important. Motion to table the topic for further thought and input from our division faculty</w:t>
      </w:r>
      <w:r w:rsidR="00C174D4">
        <w:t>. Will bring back to next meeting.</w:t>
      </w:r>
    </w:p>
    <w:p w14:paraId="00000033" w14:textId="77777777" w:rsidR="008B6E70" w:rsidRDefault="008B6E70"/>
    <w:p w14:paraId="00000034" w14:textId="77777777" w:rsidR="008B6E70" w:rsidRDefault="00D37987">
      <w:r>
        <w:t>Assessment Center (proposed) move</w:t>
      </w:r>
    </w:p>
    <w:p w14:paraId="00000035" w14:textId="77777777" w:rsidR="008B6E70" w:rsidRDefault="008B6E70"/>
    <w:p w14:paraId="00000036" w14:textId="74572AEC" w:rsidR="008B6E70" w:rsidRDefault="00D37987">
      <w:r>
        <w:t xml:space="preserve">The counselling department brought forward concerns </w:t>
      </w:r>
      <w:r w:rsidR="00C174D4">
        <w:t>of the planned</w:t>
      </w:r>
      <w:r>
        <w:t xml:space="preserve"> move </w:t>
      </w:r>
      <w:r w:rsidR="00C174D4">
        <w:t xml:space="preserve">of </w:t>
      </w:r>
      <w:r>
        <w:t>the testing and assess</w:t>
      </w:r>
      <w:r>
        <w:t>ment center. Counselli</w:t>
      </w:r>
      <w:r w:rsidR="00C174D4">
        <w:t>ng brought a resolution forward. Concern of students needing to travel across campus for testing/assessment services, when at the moment they often and easily travel between the testing and assessment office and counseling and admissions and records</w:t>
      </w:r>
      <w:r>
        <w:t xml:space="preserve">. </w:t>
      </w:r>
      <w:r w:rsidR="00C174D4">
        <w:t xml:space="preserve">Brought forward resolution because the understanding was that the move was scheduled for Winter quarter. The counseling department felt this move felt rushed, as they heard of the move mid quarter with an implementation goal of Winter quarter. </w:t>
      </w:r>
      <w:r>
        <w:t>Foothill president Thuy Nguyen indicated that this (or any move</w:t>
      </w:r>
      <w:r>
        <w:t>) of the testing and assessment would not occur this year.</w:t>
      </w:r>
    </w:p>
    <w:p w14:paraId="00000037" w14:textId="77777777" w:rsidR="008B6E70" w:rsidRDefault="008B6E70"/>
    <w:p w14:paraId="00000038" w14:textId="77777777" w:rsidR="008B6E70" w:rsidRDefault="00D37987">
      <w:r>
        <w:t xml:space="preserve">Discussion of the resolution focused on clarifying the separation of accommodated testing services to the Disability Resource Center (DRC). About 2900 accommodated tests were conducted last year, </w:t>
      </w:r>
      <w:r>
        <w:t>accommodated testing personnel are a first point of contact for students.</w:t>
      </w:r>
    </w:p>
    <w:p w14:paraId="00000039" w14:textId="77777777" w:rsidR="008B6E70" w:rsidRDefault="008B6E70"/>
    <w:p w14:paraId="0000003A" w14:textId="0AF9AE41" w:rsidR="008B6E70" w:rsidRDefault="00C174D4">
      <w:r>
        <w:t>Kristy</w:t>
      </w:r>
      <w:r w:rsidR="00D37987">
        <w:t xml:space="preserve"> commented that there is no push to move the accommodated testing services, people</w:t>
      </w:r>
      <w:r>
        <w:t xml:space="preserve"> need to be comfortable. Kristy</w:t>
      </w:r>
      <w:r w:rsidR="00D37987">
        <w:t xml:space="preserve"> commented that there will be some thinking about how to replace the TEA position, and the original thought (to move) may have occurred</w:t>
      </w:r>
      <w:r w:rsidR="00D37987">
        <w:t xml:space="preserve"> too quickly. She commented further that open dialogue was and is important, and discu</w:t>
      </w:r>
      <w:r>
        <w:t>ssion is always welcome. Kristy</w:t>
      </w:r>
      <w:r w:rsidR="00D37987">
        <w:t xml:space="preserve">: acknowledgement that we are making decisions quickly, but there is still open dialogue. </w:t>
      </w:r>
    </w:p>
    <w:p w14:paraId="0000003B" w14:textId="77777777" w:rsidR="008B6E70" w:rsidRDefault="008B6E70"/>
    <w:p w14:paraId="0000003C" w14:textId="77777777" w:rsidR="008B6E70" w:rsidRDefault="00D37987">
      <w:r>
        <w:t>Summary: nothing is moving forward at this poi</w:t>
      </w:r>
      <w:r>
        <w:t xml:space="preserve">nt, we need to solve the problem of staffing. </w:t>
      </w:r>
    </w:p>
    <w:p w14:paraId="0000003D" w14:textId="77777777" w:rsidR="008B6E70" w:rsidRDefault="008B6E70"/>
    <w:p w14:paraId="0000003E" w14:textId="77777777" w:rsidR="008B6E70" w:rsidRDefault="00D37987">
      <w:r>
        <w:t>De Anza Joint Meeting</w:t>
      </w:r>
    </w:p>
    <w:p w14:paraId="0000003F" w14:textId="77777777" w:rsidR="008B6E70" w:rsidRDefault="008B6E70"/>
    <w:p w14:paraId="00000040" w14:textId="77777777" w:rsidR="008B6E70" w:rsidRDefault="00D37987">
      <w:r>
        <w:t>2:30 p.m. - De Anza College Academic Senate joined for our joint senate meeting</w:t>
      </w:r>
    </w:p>
    <w:p w14:paraId="00000041" w14:textId="77777777" w:rsidR="008B6E70" w:rsidRDefault="008B6E70"/>
    <w:p w14:paraId="00000042" w14:textId="77777777" w:rsidR="008B6E70" w:rsidRDefault="00D37987">
      <w:r>
        <w:lastRenderedPageBreak/>
        <w:t xml:space="preserve">De Anza College Academic Senate President Karen Chow and FHDA Academic Senate President Mary Pape introduced themselves and the faculty joining us.  </w:t>
      </w:r>
    </w:p>
    <w:p w14:paraId="00000043" w14:textId="77777777" w:rsidR="008B6E70" w:rsidRDefault="008B6E70"/>
    <w:p w14:paraId="00000044" w14:textId="77777777" w:rsidR="008B6E70" w:rsidRDefault="00D37987">
      <w:r>
        <w:t xml:space="preserve">Adoption of agenda for the Joint meeting </w:t>
      </w:r>
    </w:p>
    <w:p w14:paraId="00000045" w14:textId="77777777" w:rsidR="008B6E70" w:rsidRDefault="008B6E70"/>
    <w:p w14:paraId="00000046" w14:textId="304E12DF" w:rsidR="008B6E70" w:rsidRDefault="00D37987">
      <w:r>
        <w:t>De Anza faculty requested that Academic Senate send out announ</w:t>
      </w:r>
      <w:r>
        <w:t>cements directly to faculty. Katherine Maur</w:t>
      </w:r>
      <w:r>
        <w:t>er acknowledged the joint department meetings that occurr</w:t>
      </w:r>
      <w:r>
        <w:t>ed on opening day.</w:t>
      </w:r>
    </w:p>
    <w:p w14:paraId="00000047" w14:textId="77777777" w:rsidR="008B6E70" w:rsidRDefault="008B6E70"/>
    <w:p w14:paraId="00000048" w14:textId="77777777" w:rsidR="008B6E70" w:rsidRDefault="00D37987">
      <w:r>
        <w:t xml:space="preserve">Excel initiative CVC-OEI </w:t>
      </w:r>
    </w:p>
    <w:p w14:paraId="00000049" w14:textId="77777777" w:rsidR="008B6E70" w:rsidRDefault="008B6E70"/>
    <w:p w14:paraId="0000004A" w14:textId="77777777" w:rsidR="008B6E70" w:rsidRDefault="00D37987">
      <w:pPr>
        <w:numPr>
          <w:ilvl w:val="0"/>
          <w:numId w:val="1"/>
        </w:numPr>
      </w:pPr>
      <w:r>
        <w:t>Course exchange</w:t>
      </w:r>
    </w:p>
    <w:p w14:paraId="0000004B" w14:textId="77777777" w:rsidR="008B6E70" w:rsidRDefault="00D37987">
      <w:pPr>
        <w:numPr>
          <w:ilvl w:val="0"/>
          <w:numId w:val="1"/>
        </w:numPr>
      </w:pPr>
      <w:r>
        <w:t>Finish Faster Online</w:t>
      </w:r>
    </w:p>
    <w:p w14:paraId="0000004C" w14:textId="77777777" w:rsidR="008B6E70" w:rsidRDefault="00D37987">
      <w:pPr>
        <w:numPr>
          <w:ilvl w:val="0"/>
          <w:numId w:val="1"/>
        </w:numPr>
      </w:pPr>
      <w:r>
        <w:t>Foothill and De Anza Courses listed</w:t>
      </w:r>
    </w:p>
    <w:p w14:paraId="0000004D" w14:textId="77777777" w:rsidR="008B6E70" w:rsidRDefault="00D37987">
      <w:pPr>
        <w:numPr>
          <w:ilvl w:val="0"/>
          <w:numId w:val="1"/>
        </w:numPr>
      </w:pPr>
      <w:r>
        <w:t>Concern about overloaded students</w:t>
      </w:r>
    </w:p>
    <w:p w14:paraId="0000004E" w14:textId="77777777" w:rsidR="008B6E70" w:rsidRDefault="00D37987">
      <w:pPr>
        <w:numPr>
          <w:ilvl w:val="0"/>
          <w:numId w:val="1"/>
        </w:numPr>
      </w:pPr>
      <w:r>
        <w:t>Mech</w:t>
      </w:r>
      <w:r>
        <w:t>anism to organize course offerings</w:t>
      </w:r>
    </w:p>
    <w:p w14:paraId="0000004F" w14:textId="77777777" w:rsidR="008B6E70" w:rsidRDefault="008B6E70"/>
    <w:p w14:paraId="00000050" w14:textId="3925796A" w:rsidR="008B6E70" w:rsidRDefault="00D37987">
      <w:proofErr w:type="spellStart"/>
      <w:r>
        <w:t>ExCEL</w:t>
      </w:r>
      <w:proofErr w:type="spellEnd"/>
      <w:r>
        <w:t xml:space="preserve"> </w:t>
      </w:r>
      <w:r>
        <w:t xml:space="preserve">initiative discussion by Kate </w:t>
      </w:r>
      <w:proofErr w:type="spellStart"/>
      <w:r>
        <w:t>Jordahl</w:t>
      </w:r>
      <w:proofErr w:type="spellEnd"/>
      <w:r>
        <w:t xml:space="preserve"> CVC-</w:t>
      </w:r>
      <w:proofErr w:type="gramStart"/>
      <w:r>
        <w:t>OEI .</w:t>
      </w:r>
      <w:proofErr w:type="gramEnd"/>
      <w:r>
        <w:t xml:space="preserve"> Foothill hosts the CVC-OEI grant (</w:t>
      </w:r>
      <w:proofErr w:type="gramStart"/>
      <w:r>
        <w:t>project)  also</w:t>
      </w:r>
      <w:proofErr w:type="gramEnd"/>
      <w:r>
        <w:t xml:space="preserve"> looking at common initiatives, Canvas, etc. CVC exchange, three links to Course finder, fully online ADTs, automated </w:t>
      </w:r>
      <w:r>
        <w:t>cross enrollment. Kate showed a video, illustrating the path of finding an online class. A student needs to be in a home school (primary enrollment, GE, and matriculation). Finish Faster Online. Finish faster is the lite version of Excel. For Finish Faster</w:t>
      </w:r>
      <w:r>
        <w:t xml:space="preserve"> and Excel, the course is indicated as online only, or online but some physical attendance is required. A question was asked about measures to prevent abuse of Finish Faster by students who are taking multiple (multiple) classes. Cross enrollment only allo</w:t>
      </w:r>
      <w:r>
        <w:t>ws two additional classes, and students must petition their home school if they’re taking (way) too many units.</w:t>
      </w:r>
    </w:p>
    <w:p w14:paraId="00000051" w14:textId="77777777" w:rsidR="008B6E70" w:rsidRDefault="008B6E70"/>
    <w:p w14:paraId="00000052" w14:textId="77777777" w:rsidR="008B6E70" w:rsidRDefault="00D37987">
      <w:r>
        <w:t>Comment that hybrid courses would stay with the college, but concern that all online courses might move to the 115th (all online) campus. David</w:t>
      </w:r>
      <w:r>
        <w:t xml:space="preserve"> commented that it would be great if FHDA students could see courses offered at both Foothill and De Anza. International and dual-enrollment students aren’t allowed. Kate showed the logistics of a student enrolling in a (CVC) course, and their student info</w:t>
      </w:r>
      <w:r>
        <w:t>rmation transferred from the local to remote school, and then the process of payment. CVC has many purposes, including quality online courses, access, and help students complete in a timely way. Critical for students to work with counsellors to make sure o</w:t>
      </w:r>
      <w:r>
        <w:t>nline courses are transferable to CSU/UC etc. Comments that the CVC online system is easier to use than CCC apply. Prerequisites and pathways are active areas of discussion.</w:t>
      </w:r>
    </w:p>
    <w:p w14:paraId="00000053" w14:textId="77777777" w:rsidR="008B6E70" w:rsidRDefault="008B6E70"/>
    <w:p w14:paraId="00000054" w14:textId="0995051A" w:rsidR="008B6E70" w:rsidRDefault="00D37987">
      <w:r>
        <w:t xml:space="preserve">Finish faster is a database of information, but in Excel, registration is </w:t>
      </w:r>
      <w:proofErr w:type="spellStart"/>
      <w:r>
        <w:t>occurin</w:t>
      </w:r>
      <w:r>
        <w:t>g</w:t>
      </w:r>
      <w:proofErr w:type="spellEnd"/>
      <w:r>
        <w:t xml:space="preserve">. Mary Pape commented that “online is the way forward”, all of De Anza’s courses are online, but required information about required in person meetings”. Tool called </w:t>
      </w:r>
      <w:proofErr w:type="spellStart"/>
      <w:r>
        <w:t>Proctorio</w:t>
      </w:r>
      <w:proofErr w:type="spellEnd"/>
      <w:r>
        <w:t xml:space="preserve"> </w:t>
      </w:r>
      <w:r>
        <w:t xml:space="preserve">is available to consortium colleges, Foothill is also looking at Cranium Cafe. </w:t>
      </w:r>
      <w:r>
        <w:t>There was a comment about success rates in online courses, further discussion about academic renewal.</w:t>
      </w:r>
    </w:p>
    <w:p w14:paraId="00000055" w14:textId="77777777" w:rsidR="008B6E70" w:rsidRDefault="008B6E70"/>
    <w:p w14:paraId="00000056" w14:textId="77777777" w:rsidR="008B6E70" w:rsidRDefault="00D37987">
      <w:r>
        <w:lastRenderedPageBreak/>
        <w:t>Students could be in cross-enrolled courses in Winter. Further dialog about the CVC-OEI, 57 of the 114 colleges, provide and subsidize online tutoring. Student resources has a section on readiness resources. Discussing CVC-</w:t>
      </w:r>
      <w:proofErr w:type="gramStart"/>
      <w:r>
        <w:t>OEI  today</w:t>
      </w:r>
      <w:proofErr w:type="gramEnd"/>
      <w:r>
        <w:t xml:space="preserve"> was logistical.    </w:t>
      </w:r>
    </w:p>
    <w:p w14:paraId="00000057" w14:textId="77777777" w:rsidR="008B6E70" w:rsidRDefault="008B6E70"/>
    <w:p w14:paraId="00000058" w14:textId="77777777" w:rsidR="008B6E70" w:rsidRDefault="00D37987">
      <w:r>
        <w:t>M</w:t>
      </w:r>
      <w:r>
        <w:t>otion to move discussion onto the plenary resolutions. Fall plenary is this coming week.</w:t>
      </w:r>
    </w:p>
    <w:p w14:paraId="00000059" w14:textId="77777777" w:rsidR="008B6E70" w:rsidRDefault="008B6E70"/>
    <w:p w14:paraId="0000005A" w14:textId="77777777" w:rsidR="008B6E70" w:rsidRDefault="00D37987">
      <w:r>
        <w:t>Plenary resolutions - 54th ASCCC plenary packet</w:t>
      </w:r>
    </w:p>
    <w:p w14:paraId="0000005B" w14:textId="77777777" w:rsidR="008B6E70" w:rsidRDefault="008B6E70"/>
    <w:p w14:paraId="0000005C" w14:textId="77777777" w:rsidR="008B6E70" w:rsidRDefault="00D37987">
      <w:r>
        <w:t xml:space="preserve">Specific resolutions to discuss include </w:t>
      </w:r>
    </w:p>
    <w:p w14:paraId="0000005D" w14:textId="77777777" w:rsidR="008B6E70" w:rsidRDefault="008B6E70"/>
    <w:p w14:paraId="0000005E" w14:textId="77777777" w:rsidR="008B6E70" w:rsidRDefault="00D37987">
      <w:pPr>
        <w:numPr>
          <w:ilvl w:val="0"/>
          <w:numId w:val="2"/>
        </w:numPr>
      </w:pPr>
      <w:proofErr w:type="gramStart"/>
      <w:r>
        <w:t>5.01 ,</w:t>
      </w:r>
      <w:proofErr w:type="gramEnd"/>
      <w:r>
        <w:t xml:space="preserve"> 6.01, 6.02 (baccalaureate), and 9.02</w:t>
      </w:r>
    </w:p>
    <w:p w14:paraId="0000005F" w14:textId="77777777" w:rsidR="008B6E70" w:rsidRDefault="008B6E70"/>
    <w:p w14:paraId="00000060" w14:textId="77777777" w:rsidR="008B6E70" w:rsidRDefault="00D37987">
      <w:r>
        <w:t>5.01 (</w:t>
      </w:r>
      <w:proofErr w:type="spellStart"/>
      <w:r>
        <w:t>pg</w:t>
      </w:r>
      <w:proofErr w:type="spellEnd"/>
      <w:r>
        <w:t xml:space="preserve"> 15) Adopt the Paper B</w:t>
      </w:r>
      <w:r>
        <w:t xml:space="preserve">udget Processes and Faculty Role (ASCCC) </w:t>
      </w:r>
    </w:p>
    <w:p w14:paraId="00000061" w14:textId="77777777" w:rsidR="008B6E70" w:rsidRDefault="008B6E70"/>
    <w:p w14:paraId="00000062" w14:textId="77777777" w:rsidR="008B6E70" w:rsidRDefault="00D37987">
      <w:r>
        <w:t xml:space="preserve">Reinforces the role of faculty voice in budget processes - campuses shouldn’t rely (solely) on what is in the whitepaper - guidance for local procedures. There was concern about the SCFF </w:t>
      </w:r>
    </w:p>
    <w:p w14:paraId="00000063" w14:textId="77777777" w:rsidR="008B6E70" w:rsidRDefault="008B6E70"/>
    <w:p w14:paraId="00000064" w14:textId="57828927" w:rsidR="008B6E70" w:rsidRDefault="00D37987">
      <w:r>
        <w:t>6.01/6.02 reversal of po</w:t>
      </w:r>
      <w:r>
        <w:t>sition regarding baccalaureate degrees and removal of the pilot designation. The whereas and resolved</w:t>
      </w:r>
      <w:r>
        <w:t xml:space="preserve"> are about clarifying a new position (reversing the initial position) to remove the pilot designation, as well as support the baccalaureate degrees in the CCC system</w:t>
      </w:r>
      <w:r>
        <w:t>. The Legislative Analyst Office (LAO) acknowledges thi</w:t>
      </w:r>
      <w:r>
        <w:t>s. Faculty and staff had to do a lot of work to develop upper division curriculum.</w:t>
      </w:r>
    </w:p>
    <w:p w14:paraId="00000065" w14:textId="77777777" w:rsidR="008B6E70" w:rsidRDefault="008B6E70"/>
    <w:p w14:paraId="00000066" w14:textId="77777777" w:rsidR="008B6E70" w:rsidRDefault="00D37987">
      <w:r>
        <w:t xml:space="preserve">9.01 F19 Inclusion </w:t>
      </w:r>
      <w:proofErr w:type="gramStart"/>
      <w:r>
        <w:t>of Course</w:t>
      </w:r>
      <w:proofErr w:type="gramEnd"/>
      <w:r>
        <w:t xml:space="preserve"> Identification (Course ID) in College Catalogs and Transcripts </w:t>
      </w:r>
    </w:p>
    <w:p w14:paraId="00000067" w14:textId="77777777" w:rsidR="008B6E70" w:rsidRDefault="008B6E70"/>
    <w:p w14:paraId="00000068" w14:textId="3FD97D41" w:rsidR="008B6E70" w:rsidRDefault="00D37987">
      <w:r>
        <w:t>C-</w:t>
      </w:r>
      <w:r>
        <w:t>ID - Course ID is a state - a list of courses, to have an Associate Degree of</w:t>
      </w:r>
      <w:r>
        <w:t xml:space="preserve"> Transfer, there is a vetting process for courses that have to be similar enough to a course identifier </w:t>
      </w:r>
      <w:r>
        <w:t>to get C-ID designation</w:t>
      </w:r>
      <w:r>
        <w:t>. All courses with an identical C-</w:t>
      </w:r>
      <w:r>
        <w:t>ID are considered equivalent for ADT purposes</w:t>
      </w:r>
      <w:r>
        <w:t>. Sometimes a C-</w:t>
      </w:r>
      <w:r>
        <w:t>ID descriptor doesn’t exactly match, e.g., quarter and</w:t>
      </w:r>
      <w:r>
        <w:t xml:space="preserve"> semester courses. CIDs serve to cross reference courses within the California Community College system. See: </w:t>
      </w:r>
      <w:hyperlink r:id="rId5">
        <w:r>
          <w:rPr>
            <w:color w:val="1155CC"/>
            <w:u w:val="single"/>
          </w:rPr>
          <w:t>https://c-</w:t>
        </w:r>
        <w:proofErr w:type="spellStart"/>
        <w:r>
          <w:rPr>
            <w:color w:val="1155CC"/>
            <w:u w:val="single"/>
          </w:rPr>
          <w:t>id.net</w:t>
        </w:r>
        <w:proofErr w:type="spellEnd"/>
        <w:r>
          <w:rPr>
            <w:color w:val="1155CC"/>
            <w:u w:val="single"/>
          </w:rPr>
          <w:t>/</w:t>
        </w:r>
      </w:hyperlink>
    </w:p>
    <w:p w14:paraId="00000069" w14:textId="77777777" w:rsidR="008B6E70" w:rsidRDefault="008B6E70"/>
    <w:p w14:paraId="0000006A" w14:textId="15A6FF1B" w:rsidR="008B6E70" w:rsidRDefault="00D37987">
      <w:r>
        <w:t>ADTs have greatly benefited students to get into the CSU system. ADTs are soaring, and loc</w:t>
      </w:r>
      <w:r>
        <w:t>al degrees are diminished. IGETC works for UCs and CSUs, C-</w:t>
      </w:r>
      <w:r>
        <w:t xml:space="preserve">ID works for the Associate Degrees for Transfer, for major requirements. </w:t>
      </w:r>
    </w:p>
    <w:p w14:paraId="0000006B" w14:textId="77777777" w:rsidR="008B6E70" w:rsidRDefault="008B6E70"/>
    <w:p w14:paraId="0000006C" w14:textId="77777777" w:rsidR="008B6E70" w:rsidRDefault="00D37987">
      <w:r>
        <w:t>For the good of the order:</w:t>
      </w:r>
    </w:p>
    <w:p w14:paraId="0000006D" w14:textId="77777777" w:rsidR="008B6E70" w:rsidRDefault="008B6E70"/>
    <w:p w14:paraId="0000006E" w14:textId="42957624" w:rsidR="008B6E70" w:rsidRDefault="00D37987">
      <w:r>
        <w:t xml:space="preserve">De Anza student </w:t>
      </w:r>
      <w:bookmarkStart w:id="0" w:name="_GoBack"/>
      <w:bookmarkEnd w:id="0"/>
      <w:r>
        <w:t>advocating for the FHDA board to replace the Flint Center with afforda</w:t>
      </w:r>
      <w:r>
        <w:t>ble housing for students.</w:t>
      </w:r>
    </w:p>
    <w:p w14:paraId="0000006F" w14:textId="77777777" w:rsidR="008B6E70" w:rsidRDefault="008B6E70"/>
    <w:p w14:paraId="00000070" w14:textId="77777777" w:rsidR="008B6E70" w:rsidRDefault="00D37987">
      <w:r>
        <w:t>Meeting was adjourned at 4:05 p.m.</w:t>
      </w:r>
    </w:p>
    <w:p w14:paraId="00000071" w14:textId="77777777" w:rsidR="008B6E70" w:rsidRDefault="008B6E70"/>
    <w:p w14:paraId="00000072" w14:textId="77777777" w:rsidR="008B6E70" w:rsidRDefault="008B6E70"/>
    <w:sectPr w:rsidR="008B6E7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57A25"/>
    <w:multiLevelType w:val="multilevel"/>
    <w:tmpl w:val="46EC3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3E6CF5"/>
    <w:multiLevelType w:val="multilevel"/>
    <w:tmpl w:val="85E4E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C36095"/>
    <w:multiLevelType w:val="multilevel"/>
    <w:tmpl w:val="E9D2E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E70"/>
    <w:rsid w:val="008B6E70"/>
    <w:rsid w:val="00C174D4"/>
    <w:rsid w:val="00D37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390E26"/>
  <w15:docId w15:val="{6E390CF3-CAA0-814B-B312-FD1FDC947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i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Isaac Escoto</cp:lastModifiedBy>
  <cp:revision>2</cp:revision>
  <dcterms:created xsi:type="dcterms:W3CDTF">2019-11-15T04:36:00Z</dcterms:created>
  <dcterms:modified xsi:type="dcterms:W3CDTF">2019-11-15T05:04:00Z</dcterms:modified>
</cp:coreProperties>
</file>