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82B2E" w14:textId="77777777" w:rsidR="00DD670F" w:rsidRDefault="00740E7A" w:rsidP="00025E4A">
      <w:pPr>
        <w:pStyle w:val="Heading1"/>
        <w:jc w:val="center"/>
      </w:pPr>
      <w:bookmarkStart w:id="0" w:name="_GoBack"/>
      <w:bookmarkEnd w:id="0"/>
      <w:r>
        <w:t>Federal Work Study Opportunity</w:t>
      </w:r>
    </w:p>
    <w:p w14:paraId="7A4D34C9" w14:textId="77777777" w:rsidR="00740E7A" w:rsidRPr="00740E7A" w:rsidRDefault="00740E7A" w:rsidP="00740E7A">
      <w:pPr>
        <w:jc w:val="center"/>
        <w:rPr>
          <w:rFonts w:ascii="Arial" w:hAnsi="Arial"/>
          <w:sz w:val="20"/>
        </w:rPr>
      </w:pPr>
    </w:p>
    <w:p w14:paraId="7EEF023F" w14:textId="0035C92A" w:rsidR="00740E7A" w:rsidRDefault="00435285" w:rsidP="002B0944">
      <w:pPr>
        <w:pStyle w:val="Heading2"/>
        <w:jc w:val="center"/>
      </w:pPr>
      <w:r>
        <w:t>Instructional</w:t>
      </w:r>
      <w:r w:rsidR="00740E7A">
        <w:t xml:space="preserve"> A</w:t>
      </w:r>
      <w:r w:rsidR="009A561B">
        <w:t>ssistant</w:t>
      </w:r>
      <w:r w:rsidR="00740E7A">
        <w:t xml:space="preserve"> (</w:t>
      </w:r>
      <w:r w:rsidR="00B97C9A">
        <w:t>Family Engagement Institute</w:t>
      </w:r>
      <w:r w:rsidR="00DA08D3">
        <w:t>)</w:t>
      </w:r>
    </w:p>
    <w:p w14:paraId="32361536" w14:textId="77777777" w:rsidR="00596B21" w:rsidRDefault="00596B21" w:rsidP="00596B21">
      <w:pPr>
        <w:pBdr>
          <w:bottom w:val="single" w:sz="12" w:space="3" w:color="auto"/>
        </w:pBdr>
      </w:pPr>
    </w:p>
    <w:p w14:paraId="5FD888DD" w14:textId="77777777" w:rsidR="00596B21" w:rsidRDefault="00596B21" w:rsidP="00596B21">
      <w:pPr>
        <w:pStyle w:val="Heading2"/>
      </w:pPr>
    </w:p>
    <w:p w14:paraId="110774BC" w14:textId="77777777" w:rsidR="00596B21" w:rsidRDefault="00596B21" w:rsidP="002643A7">
      <w:pPr>
        <w:pStyle w:val="Heading2"/>
        <w:tabs>
          <w:tab w:val="left" w:pos="7812"/>
        </w:tabs>
      </w:pPr>
      <w:r>
        <w:t xml:space="preserve">This is a </w:t>
      </w:r>
      <w:r w:rsidRPr="00D24296">
        <w:t>Federal Wor</w:t>
      </w:r>
      <w:r w:rsidR="001B4860">
        <w:t>k-</w:t>
      </w:r>
      <w:r>
        <w:t>Study Student Position</w:t>
      </w:r>
      <w:r w:rsidR="00E3651D">
        <w:t>.</w:t>
      </w:r>
      <w:r w:rsidR="002643A7">
        <w:tab/>
      </w:r>
    </w:p>
    <w:p w14:paraId="6615F9BB" w14:textId="77777777" w:rsidR="00596B21" w:rsidRPr="00740E7A" w:rsidRDefault="00596B21" w:rsidP="00596B21">
      <w:pPr>
        <w:rPr>
          <w:rFonts w:ascii="Arial" w:hAnsi="Arial"/>
          <w:sz w:val="20"/>
        </w:rPr>
      </w:pPr>
    </w:p>
    <w:p w14:paraId="741A65EE"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33C543FD" w14:textId="77777777" w:rsidR="00596B21" w:rsidRPr="00740E7A" w:rsidRDefault="00596B21" w:rsidP="00596B21">
      <w:pPr>
        <w:rPr>
          <w:sz w:val="20"/>
        </w:rPr>
      </w:pPr>
    </w:p>
    <w:p w14:paraId="31CE035F"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476431C5" w14:textId="77777777" w:rsidR="00596B21" w:rsidRPr="005067C5" w:rsidRDefault="00596B21" w:rsidP="00596B21">
      <w:pPr>
        <w:rPr>
          <w:rFonts w:cs="Helvetica"/>
          <w:color w:val="000000"/>
          <w:sz w:val="20"/>
          <w:szCs w:val="20"/>
        </w:rPr>
      </w:pPr>
    </w:p>
    <w:p w14:paraId="69D63FBC"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5B580216"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5A54EA52"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06AE2DF3" w14:textId="77777777" w:rsidR="00596B21" w:rsidRPr="005067C5" w:rsidRDefault="00596B21" w:rsidP="00596B21">
      <w:pPr>
        <w:pBdr>
          <w:bottom w:val="single" w:sz="12" w:space="3" w:color="auto"/>
        </w:pBdr>
        <w:rPr>
          <w:b/>
        </w:rPr>
      </w:pPr>
    </w:p>
    <w:p w14:paraId="632574CE" w14:textId="77777777" w:rsidR="00A64C2F" w:rsidRDefault="00A64C2F" w:rsidP="009C7F1D">
      <w:pPr>
        <w:pStyle w:val="Heading2"/>
      </w:pPr>
    </w:p>
    <w:p w14:paraId="2EFEDF26" w14:textId="77777777" w:rsidR="00A64C2F" w:rsidRPr="002B0944" w:rsidRDefault="009C7F1D" w:rsidP="002B0944">
      <w:pPr>
        <w:pStyle w:val="Heading2"/>
      </w:pPr>
      <w:r w:rsidRPr="002B0944">
        <w:t>POSITION DESCRIPTION</w:t>
      </w:r>
    </w:p>
    <w:p w14:paraId="02C38641" w14:textId="77777777" w:rsidR="009C7F1D" w:rsidRDefault="009C7F1D" w:rsidP="009C7F1D"/>
    <w:p w14:paraId="2202301A" w14:textId="77777777"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14:paraId="48FC09AC" w14:textId="77777777" w:rsidR="002643A7" w:rsidRPr="002643A7" w:rsidRDefault="002643A7" w:rsidP="002643A7">
      <w:pPr>
        <w:rPr>
          <w:rFonts w:ascii="Arial" w:hAnsi="Arial"/>
          <w:sz w:val="20"/>
        </w:rPr>
      </w:pPr>
    </w:p>
    <w:p w14:paraId="080BED1F" w14:textId="77777777" w:rsidR="00435285" w:rsidRPr="00352ECD" w:rsidRDefault="00BE7A8D" w:rsidP="00435285">
      <w:pPr>
        <w:shd w:val="clear" w:color="auto" w:fill="FFFFFF"/>
        <w:rPr>
          <w:rFonts w:ascii="Arial" w:eastAsia="Times New Roman" w:hAnsi="Arial" w:cs="Arial"/>
          <w:color w:val="000000"/>
          <w:sz w:val="20"/>
          <w:szCs w:val="20"/>
        </w:rPr>
      </w:pPr>
      <w:r w:rsidRPr="00435285">
        <w:rPr>
          <w:rFonts w:eastAsia="Times New Roman" w:cs="Helvetica"/>
          <w:color w:val="000000"/>
          <w:sz w:val="20"/>
          <w:szCs w:val="20"/>
        </w:rPr>
        <w:t xml:space="preserve">Student </w:t>
      </w:r>
      <w:r w:rsidR="00435285" w:rsidRPr="00435285">
        <w:rPr>
          <w:rFonts w:eastAsia="Times New Roman" w:cs="Helvetica"/>
          <w:color w:val="000000"/>
          <w:sz w:val="20"/>
          <w:szCs w:val="20"/>
        </w:rPr>
        <w:t>instructional</w:t>
      </w:r>
      <w:r w:rsidRPr="00435285">
        <w:rPr>
          <w:rFonts w:eastAsia="Times New Roman" w:cs="Helvetica"/>
          <w:color w:val="000000"/>
          <w:sz w:val="20"/>
          <w:szCs w:val="20"/>
        </w:rPr>
        <w:t xml:space="preserve"> assistants generally </w:t>
      </w:r>
      <w:r w:rsidR="00435285" w:rsidRPr="00352ECD">
        <w:rPr>
          <w:rFonts w:ascii="Arial" w:eastAsia="Times New Roman" w:hAnsi="Arial" w:cs="Arial"/>
          <w:color w:val="000000"/>
          <w:sz w:val="20"/>
          <w:szCs w:val="20"/>
        </w:rPr>
        <w:t>work with instructors in classroom settings, office settings, or in a tutorial capacity. At the higher levels may require demonstration of skill or expertise in the instructional setting.</w:t>
      </w:r>
    </w:p>
    <w:p w14:paraId="4C946560" w14:textId="77777777" w:rsidR="00BE7A8D" w:rsidRPr="00435285" w:rsidRDefault="00BE7A8D" w:rsidP="00BE7A8D">
      <w:pPr>
        <w:shd w:val="clear" w:color="auto" w:fill="FFFFFF"/>
        <w:rPr>
          <w:rFonts w:eastAsia="Times New Roman" w:cs="Helvetica"/>
          <w:color w:val="000000"/>
          <w:sz w:val="20"/>
          <w:szCs w:val="20"/>
        </w:rPr>
      </w:pPr>
    </w:p>
    <w:p w14:paraId="7401E6AB" w14:textId="77777777" w:rsidR="00A64C2F" w:rsidRDefault="00A64C2F" w:rsidP="00A64C2F"/>
    <w:p w14:paraId="07FB2350" w14:textId="77777777" w:rsidR="00A64C2F" w:rsidRDefault="009E0572" w:rsidP="001B7A86">
      <w:pPr>
        <w:pStyle w:val="Heading3"/>
      </w:pPr>
      <w:r>
        <w:t>Specific d</w:t>
      </w:r>
      <w:r w:rsidR="00A64C2F" w:rsidRPr="001B7A86">
        <w:t>escription</w:t>
      </w:r>
      <w:r>
        <w:t xml:space="preserve"> for this position</w:t>
      </w:r>
      <w:r w:rsidR="002B0944" w:rsidRPr="001B7A86">
        <w:t>:</w:t>
      </w:r>
    </w:p>
    <w:p w14:paraId="48866AD6" w14:textId="77777777" w:rsidR="002643A7" w:rsidRPr="002643A7" w:rsidRDefault="002643A7" w:rsidP="002643A7">
      <w:pPr>
        <w:rPr>
          <w:rFonts w:ascii="Arial" w:hAnsi="Arial"/>
          <w:sz w:val="20"/>
        </w:rPr>
      </w:pPr>
    </w:p>
    <w:p w14:paraId="67BD651D" w14:textId="77777777" w:rsidR="00901795" w:rsidRDefault="00901795" w:rsidP="00901795">
      <w:pPr>
        <w:shd w:val="clear" w:color="auto" w:fill="FFFFFF"/>
        <w:rPr>
          <w:rFonts w:ascii="Arial" w:eastAsia="Times New Roman" w:hAnsi="Arial" w:cs="Arial"/>
          <w:color w:val="000000"/>
          <w:sz w:val="20"/>
          <w:szCs w:val="20"/>
        </w:rPr>
      </w:pPr>
      <w:r w:rsidRPr="005A5C4B">
        <w:rPr>
          <w:rFonts w:ascii="Arial" w:eastAsia="Times New Roman" w:hAnsi="Arial" w:cs="Arial"/>
          <w:color w:val="000000"/>
          <w:sz w:val="20"/>
          <w:szCs w:val="20"/>
        </w:rPr>
        <w:t>Family Engagement Institute (FEI) is a leader in responding, developing and delivering accessible programs to </w:t>
      </w:r>
      <w:r w:rsidRPr="005A5C4B">
        <w:rPr>
          <w:rFonts w:ascii="Arial" w:eastAsia="Times New Roman" w:hAnsi="Arial" w:cs="Arial"/>
          <w:bCs/>
          <w:color w:val="000000"/>
          <w:sz w:val="20"/>
          <w:szCs w:val="20"/>
        </w:rPr>
        <w:t>elevate the voice </w:t>
      </w:r>
      <w:r w:rsidRPr="005A5C4B">
        <w:rPr>
          <w:rFonts w:ascii="Arial" w:eastAsia="Times New Roman" w:hAnsi="Arial" w:cs="Arial"/>
          <w:color w:val="000000"/>
          <w:sz w:val="20"/>
          <w:szCs w:val="20"/>
        </w:rPr>
        <w:t>of underserved communities since 2010. FEI </w:t>
      </w:r>
      <w:r w:rsidRPr="005A5C4B">
        <w:rPr>
          <w:rFonts w:ascii="Arial" w:eastAsia="Times New Roman" w:hAnsi="Arial" w:cs="Arial"/>
          <w:bCs/>
          <w:color w:val="000000"/>
          <w:sz w:val="20"/>
          <w:szCs w:val="20"/>
        </w:rPr>
        <w:t>provides opportunities </w:t>
      </w:r>
      <w:r w:rsidRPr="005A5C4B">
        <w:rPr>
          <w:rFonts w:ascii="Arial" w:eastAsia="Times New Roman" w:hAnsi="Arial" w:cs="Arial"/>
          <w:color w:val="000000"/>
          <w:sz w:val="20"/>
          <w:szCs w:val="20"/>
        </w:rPr>
        <w:t>and </w:t>
      </w:r>
      <w:r w:rsidRPr="005A5C4B">
        <w:rPr>
          <w:rFonts w:ascii="Arial" w:eastAsia="Times New Roman" w:hAnsi="Arial" w:cs="Arial"/>
          <w:bCs/>
          <w:color w:val="000000"/>
          <w:sz w:val="20"/>
          <w:szCs w:val="20"/>
        </w:rPr>
        <w:t>inspires aspirations </w:t>
      </w:r>
      <w:r w:rsidRPr="005A5C4B">
        <w:rPr>
          <w:rFonts w:ascii="Arial" w:eastAsia="Times New Roman" w:hAnsi="Arial" w:cs="Arial"/>
          <w:color w:val="000000"/>
          <w:sz w:val="20"/>
          <w:szCs w:val="20"/>
        </w:rPr>
        <w:t>that promote </w:t>
      </w:r>
      <w:r w:rsidRPr="005A5C4B">
        <w:rPr>
          <w:rFonts w:ascii="Arial" w:eastAsia="Times New Roman" w:hAnsi="Arial" w:cs="Arial"/>
          <w:bCs/>
          <w:color w:val="000000"/>
          <w:sz w:val="20"/>
          <w:szCs w:val="20"/>
        </w:rPr>
        <w:t>college identity</w:t>
      </w:r>
      <w:r w:rsidRPr="005A5C4B">
        <w:rPr>
          <w:rFonts w:ascii="Arial" w:eastAsia="Times New Roman" w:hAnsi="Arial" w:cs="Arial"/>
          <w:color w:val="000000"/>
          <w:sz w:val="20"/>
          <w:szCs w:val="20"/>
        </w:rPr>
        <w:t>, </w:t>
      </w:r>
      <w:r w:rsidRPr="005A5C4B">
        <w:rPr>
          <w:rFonts w:ascii="Arial" w:eastAsia="Times New Roman" w:hAnsi="Arial" w:cs="Arial"/>
          <w:bCs/>
          <w:color w:val="000000"/>
          <w:sz w:val="20"/>
          <w:szCs w:val="20"/>
        </w:rPr>
        <w:t>access</w:t>
      </w:r>
      <w:r w:rsidRPr="005A5C4B">
        <w:rPr>
          <w:rFonts w:ascii="Arial" w:eastAsia="Times New Roman" w:hAnsi="Arial" w:cs="Arial"/>
          <w:color w:val="000000"/>
          <w:sz w:val="20"/>
          <w:szCs w:val="20"/>
        </w:rPr>
        <w:t> and </w:t>
      </w:r>
      <w:r w:rsidRPr="005A5C4B">
        <w:rPr>
          <w:rFonts w:ascii="Arial" w:eastAsia="Times New Roman" w:hAnsi="Arial" w:cs="Arial"/>
          <w:bCs/>
          <w:color w:val="000000"/>
          <w:sz w:val="20"/>
          <w:szCs w:val="20"/>
        </w:rPr>
        <w:t>retention</w:t>
      </w:r>
      <w:r w:rsidRPr="005A5C4B">
        <w:rPr>
          <w:rFonts w:ascii="Arial" w:eastAsia="Times New Roman" w:hAnsi="Arial" w:cs="Arial"/>
          <w:color w:val="000000"/>
          <w:sz w:val="20"/>
          <w:szCs w:val="20"/>
        </w:rPr>
        <w:t> for underserved students and families. </w:t>
      </w:r>
      <w:r w:rsidR="005A5C4B">
        <w:rPr>
          <w:rFonts w:ascii="Arial" w:eastAsia="Times New Roman" w:hAnsi="Arial" w:cs="Arial"/>
          <w:color w:val="000000"/>
          <w:sz w:val="20"/>
          <w:szCs w:val="20"/>
        </w:rPr>
        <w:t xml:space="preserve"> The partnership with Foothill C</w:t>
      </w:r>
      <w:r w:rsidRPr="005A5C4B">
        <w:rPr>
          <w:rFonts w:ascii="Arial" w:eastAsia="Times New Roman" w:hAnsi="Arial" w:cs="Arial"/>
          <w:color w:val="000000"/>
          <w:sz w:val="20"/>
          <w:szCs w:val="20"/>
        </w:rPr>
        <w:t>ollege is unique and supports a </w:t>
      </w:r>
      <w:r w:rsidRPr="005A5C4B">
        <w:rPr>
          <w:rFonts w:ascii="Arial" w:eastAsia="Times New Roman" w:hAnsi="Arial" w:cs="Arial"/>
          <w:bCs/>
          <w:color w:val="000000"/>
          <w:sz w:val="20"/>
          <w:szCs w:val="20"/>
        </w:rPr>
        <w:t>multigenerational pathway</w:t>
      </w:r>
      <w:r w:rsidRPr="005A5C4B">
        <w:rPr>
          <w:rFonts w:ascii="Arial" w:eastAsia="Times New Roman" w:hAnsi="Arial" w:cs="Arial"/>
          <w:color w:val="000000"/>
          <w:sz w:val="20"/>
          <w:szCs w:val="20"/>
        </w:rPr>
        <w:t> to college with </w:t>
      </w:r>
      <w:r w:rsidRPr="005A5C4B">
        <w:rPr>
          <w:rFonts w:ascii="Arial" w:eastAsia="Times New Roman" w:hAnsi="Arial" w:cs="Arial"/>
          <w:bCs/>
          <w:color w:val="000000"/>
          <w:sz w:val="20"/>
          <w:szCs w:val="20"/>
        </w:rPr>
        <w:t>family and community</w:t>
      </w:r>
      <w:r w:rsidRPr="005A5C4B">
        <w:rPr>
          <w:rFonts w:ascii="Arial" w:eastAsia="Times New Roman" w:hAnsi="Arial" w:cs="Arial"/>
          <w:color w:val="000000"/>
          <w:sz w:val="20"/>
          <w:szCs w:val="20"/>
        </w:rPr>
        <w:t> as foundational to </w:t>
      </w:r>
      <w:r w:rsidRPr="005A5C4B">
        <w:rPr>
          <w:rFonts w:ascii="Arial" w:eastAsia="Times New Roman" w:hAnsi="Arial" w:cs="Arial"/>
          <w:bCs/>
          <w:color w:val="000000"/>
          <w:sz w:val="20"/>
          <w:szCs w:val="20"/>
        </w:rPr>
        <w:t>educational equity and student success</w:t>
      </w:r>
      <w:r w:rsidRPr="005A5C4B">
        <w:rPr>
          <w:rFonts w:ascii="Arial" w:eastAsia="Times New Roman" w:hAnsi="Arial" w:cs="Arial"/>
          <w:color w:val="000000"/>
          <w:sz w:val="20"/>
          <w:szCs w:val="20"/>
        </w:rPr>
        <w:t>.</w:t>
      </w:r>
    </w:p>
    <w:p w14:paraId="67DCED6A" w14:textId="77777777" w:rsidR="005A5C4B" w:rsidRPr="005A5C4B" w:rsidRDefault="005A5C4B" w:rsidP="00901795">
      <w:pPr>
        <w:shd w:val="clear" w:color="auto" w:fill="FFFFFF"/>
        <w:rPr>
          <w:rFonts w:ascii="Arial" w:eastAsia="Times New Roman" w:hAnsi="Arial" w:cs="Arial"/>
          <w:color w:val="000000"/>
          <w:sz w:val="20"/>
          <w:szCs w:val="20"/>
        </w:rPr>
      </w:pPr>
    </w:p>
    <w:p w14:paraId="218CDA38" w14:textId="77777777" w:rsidR="00901795" w:rsidRPr="005A5C4B" w:rsidRDefault="00901795" w:rsidP="00901795">
      <w:pPr>
        <w:shd w:val="clear" w:color="auto" w:fill="FFFFFF"/>
        <w:spacing w:after="135"/>
        <w:rPr>
          <w:rFonts w:ascii="Arial" w:eastAsia="Times New Roman" w:hAnsi="Arial" w:cs="Arial"/>
          <w:color w:val="000000"/>
          <w:sz w:val="20"/>
          <w:szCs w:val="20"/>
        </w:rPr>
      </w:pPr>
      <w:r w:rsidRPr="005A5C4B">
        <w:rPr>
          <w:rFonts w:ascii="Arial" w:eastAsia="Times New Roman" w:hAnsi="Arial" w:cs="Arial"/>
          <w:color w:val="000000"/>
          <w:sz w:val="20"/>
          <w:szCs w:val="20"/>
        </w:rPr>
        <w:t>FEI Instructional Assistant</w:t>
      </w:r>
      <w:r w:rsidR="005A5C4B">
        <w:rPr>
          <w:rFonts w:ascii="Arial" w:eastAsia="Times New Roman" w:hAnsi="Arial" w:cs="Arial"/>
          <w:color w:val="000000"/>
          <w:sz w:val="20"/>
          <w:szCs w:val="20"/>
        </w:rPr>
        <w:t>s</w:t>
      </w:r>
      <w:r w:rsidRPr="005A5C4B">
        <w:rPr>
          <w:rFonts w:ascii="Arial" w:eastAsia="Times New Roman" w:hAnsi="Arial" w:cs="Arial"/>
          <w:color w:val="000000"/>
          <w:sz w:val="20"/>
          <w:szCs w:val="20"/>
        </w:rPr>
        <w:t xml:space="preserve"> will be responsible for providing indirect and direct services to support FEI’s Family Literacy programs on and off campus. The employee will assist FEI’s Staff and Noncredit Parenting (NCP) Faculty with tasks such as educational material preparation, translating materials (if possible), contacting families prior to workshops, collecting evaluation data, and attending workshops to assist in student registration and community outreach.</w:t>
      </w:r>
    </w:p>
    <w:p w14:paraId="339C6099" w14:textId="77777777" w:rsidR="00CB290D" w:rsidRDefault="00CB290D" w:rsidP="001B7A86">
      <w:pPr>
        <w:pStyle w:val="Heading3"/>
      </w:pPr>
    </w:p>
    <w:p w14:paraId="1132A7A6" w14:textId="77777777" w:rsidR="00CB290D" w:rsidRDefault="00CB290D" w:rsidP="001B7A86">
      <w:pPr>
        <w:pStyle w:val="Heading3"/>
      </w:pPr>
    </w:p>
    <w:p w14:paraId="5F564B84" w14:textId="77777777" w:rsidR="00CB290D" w:rsidRDefault="00CB290D" w:rsidP="001B7A86">
      <w:pPr>
        <w:pStyle w:val="Heading3"/>
      </w:pPr>
    </w:p>
    <w:p w14:paraId="0C9BFA59" w14:textId="77777777" w:rsidR="009C7F1D" w:rsidRDefault="00A64C2F" w:rsidP="001B7A86">
      <w:pPr>
        <w:pStyle w:val="Heading3"/>
      </w:pPr>
      <w:r>
        <w:t xml:space="preserve">Minimum </w:t>
      </w:r>
      <w:r w:rsidR="009C7F1D" w:rsidRPr="00793964">
        <w:t>Qualification</w:t>
      </w:r>
      <w:r w:rsidRPr="00793964">
        <w:t>s</w:t>
      </w:r>
      <w:r w:rsidR="001B7A86">
        <w:t>:</w:t>
      </w:r>
    </w:p>
    <w:p w14:paraId="56DFD151" w14:textId="77777777" w:rsidR="002643A7" w:rsidRPr="002643A7" w:rsidRDefault="002643A7" w:rsidP="002643A7">
      <w:pPr>
        <w:rPr>
          <w:rFonts w:ascii="Arial" w:hAnsi="Arial"/>
          <w:sz w:val="20"/>
        </w:rPr>
      </w:pPr>
    </w:p>
    <w:p w14:paraId="636DF7FA" w14:textId="77777777" w:rsidR="005A5C4B" w:rsidRPr="009C595B" w:rsidRDefault="005A5C4B" w:rsidP="005A5C4B">
      <w:pPr>
        <w:numPr>
          <w:ilvl w:val="0"/>
          <w:numId w:val="24"/>
        </w:numPr>
        <w:shd w:val="clear" w:color="auto" w:fill="FFFFFF"/>
        <w:spacing w:line="270" w:lineRule="atLeast"/>
        <w:ind w:left="375"/>
        <w:rPr>
          <w:rFonts w:ascii="Arial" w:eastAsia="Times New Roman" w:hAnsi="Arial" w:cs="Arial"/>
          <w:color w:val="000000"/>
          <w:sz w:val="20"/>
          <w:szCs w:val="20"/>
        </w:rPr>
      </w:pPr>
      <w:r w:rsidRPr="009C595B">
        <w:rPr>
          <w:rFonts w:ascii="Arial" w:eastAsia="Times New Roman" w:hAnsi="Arial" w:cs="Arial"/>
          <w:color w:val="000000"/>
          <w:sz w:val="20"/>
          <w:szCs w:val="20"/>
        </w:rPr>
        <w:t>Strong interpersonal skills and desire to interact with families and community</w:t>
      </w:r>
    </w:p>
    <w:p w14:paraId="0CCF0CB6" w14:textId="77777777" w:rsidR="005A5C4B" w:rsidRPr="009C595B" w:rsidRDefault="005A5C4B" w:rsidP="005A5C4B">
      <w:pPr>
        <w:numPr>
          <w:ilvl w:val="0"/>
          <w:numId w:val="24"/>
        </w:numPr>
        <w:shd w:val="clear" w:color="auto" w:fill="FFFFFF"/>
        <w:spacing w:line="270" w:lineRule="atLeast"/>
        <w:ind w:left="375"/>
        <w:rPr>
          <w:rFonts w:ascii="Arial" w:eastAsia="Times New Roman" w:hAnsi="Arial" w:cs="Arial"/>
          <w:color w:val="000000"/>
          <w:sz w:val="20"/>
          <w:szCs w:val="20"/>
        </w:rPr>
      </w:pPr>
      <w:r w:rsidRPr="009C595B">
        <w:rPr>
          <w:rFonts w:ascii="Arial" w:eastAsia="Times New Roman" w:hAnsi="Arial" w:cs="Arial"/>
          <w:color w:val="000000"/>
          <w:sz w:val="20"/>
          <w:szCs w:val="20"/>
        </w:rPr>
        <w:t>Strong communication skills</w:t>
      </w:r>
    </w:p>
    <w:p w14:paraId="7E276241" w14:textId="77777777" w:rsidR="005A5C4B" w:rsidRPr="009C595B" w:rsidRDefault="005A5C4B" w:rsidP="005A5C4B">
      <w:pPr>
        <w:numPr>
          <w:ilvl w:val="0"/>
          <w:numId w:val="24"/>
        </w:numPr>
        <w:shd w:val="clear" w:color="auto" w:fill="FFFFFF"/>
        <w:spacing w:line="270" w:lineRule="atLeast"/>
        <w:ind w:left="375"/>
        <w:rPr>
          <w:rFonts w:ascii="Arial" w:eastAsia="Times New Roman" w:hAnsi="Arial" w:cs="Arial"/>
          <w:color w:val="000000"/>
          <w:sz w:val="20"/>
          <w:szCs w:val="20"/>
        </w:rPr>
      </w:pPr>
      <w:r w:rsidRPr="009C595B">
        <w:rPr>
          <w:rFonts w:ascii="Arial" w:eastAsia="Times New Roman" w:hAnsi="Arial" w:cs="Arial"/>
          <w:color w:val="000000"/>
          <w:sz w:val="20"/>
          <w:szCs w:val="20"/>
        </w:rPr>
        <w:t>Basic Computer skills</w:t>
      </w:r>
    </w:p>
    <w:p w14:paraId="47F14409" w14:textId="77777777" w:rsidR="00053D24" w:rsidRPr="00963FF6" w:rsidRDefault="00053D24" w:rsidP="00963FF6">
      <w:pPr>
        <w:shd w:val="clear" w:color="auto" w:fill="FFFFFF"/>
        <w:spacing w:line="270" w:lineRule="atLeast"/>
        <w:ind w:left="360"/>
        <w:rPr>
          <w:rFonts w:ascii="Arial" w:eastAsia="Times New Roman" w:hAnsi="Arial" w:cs="Arial"/>
          <w:color w:val="000000"/>
          <w:sz w:val="20"/>
          <w:szCs w:val="20"/>
        </w:rPr>
      </w:pPr>
    </w:p>
    <w:p w14:paraId="0DCBE0D1" w14:textId="77777777" w:rsidR="006763B0" w:rsidRDefault="00A64C2F" w:rsidP="00596B21">
      <w:pPr>
        <w:pStyle w:val="Heading3"/>
      </w:pPr>
      <w:r w:rsidRPr="001B7A86">
        <w:t xml:space="preserve">Preferred </w:t>
      </w:r>
      <w:r w:rsidR="001B7A86">
        <w:t>Q</w:t>
      </w:r>
      <w:r w:rsidRPr="001B7A86">
        <w:t>ualifications</w:t>
      </w:r>
    </w:p>
    <w:p w14:paraId="617C79B5" w14:textId="77777777" w:rsidR="002643A7" w:rsidRPr="002643A7" w:rsidRDefault="002643A7" w:rsidP="00963FF6">
      <w:pPr>
        <w:rPr>
          <w:rFonts w:ascii="Arial" w:hAnsi="Arial"/>
          <w:sz w:val="20"/>
        </w:rPr>
      </w:pPr>
    </w:p>
    <w:p w14:paraId="7F55EF0A" w14:textId="77777777" w:rsidR="00963FF6" w:rsidRPr="00963FF6" w:rsidRDefault="005A5C4B"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Bilingual (Spanish)</w:t>
      </w:r>
    </w:p>
    <w:p w14:paraId="1EC04E1E" w14:textId="77777777" w:rsidR="00E82AAE" w:rsidRDefault="00E82AAE" w:rsidP="00E82AAE">
      <w:pPr>
        <w:pStyle w:val="Heading3"/>
      </w:pPr>
    </w:p>
    <w:p w14:paraId="52819590" w14:textId="77777777" w:rsidR="00E82AAE" w:rsidRDefault="00E82AAE" w:rsidP="00E82AAE">
      <w:r>
        <w:t xml:space="preserve">This position is for Fall, Winter, and Spring Quarters. </w:t>
      </w:r>
    </w:p>
    <w:p w14:paraId="505385C9" w14:textId="77777777" w:rsidR="00E82AAE" w:rsidRPr="00E82AAE" w:rsidRDefault="00E82AAE" w:rsidP="00E82AAE">
      <w:r>
        <w:t>Salary range is posted on Foothill College’s Student Employment Webpage.</w:t>
      </w:r>
    </w:p>
    <w:p w14:paraId="2F404D02" w14:textId="77777777" w:rsidR="001B3280" w:rsidRDefault="001B3280" w:rsidP="001B7A86">
      <w:pPr>
        <w:pStyle w:val="Heading2"/>
      </w:pPr>
    </w:p>
    <w:p w14:paraId="50D70929" w14:textId="77777777" w:rsidR="00E82AAE" w:rsidRPr="00E82AAE" w:rsidRDefault="00E82AAE" w:rsidP="00E82AAE"/>
    <w:p w14:paraId="64875604" w14:textId="77777777" w:rsidR="001B7A86" w:rsidRDefault="001B7A86" w:rsidP="001B7A86">
      <w:pPr>
        <w:pStyle w:val="Heading2"/>
      </w:pPr>
      <w:r>
        <w:t>HOW TO APPLY</w:t>
      </w:r>
    </w:p>
    <w:p w14:paraId="36FBB56A" w14:textId="77777777" w:rsidR="00025E4A" w:rsidRPr="00025E4A" w:rsidRDefault="00025E4A" w:rsidP="00025E4A">
      <w:pPr>
        <w:rPr>
          <w:rFonts w:ascii="Arial" w:hAnsi="Arial"/>
          <w:sz w:val="20"/>
        </w:rPr>
      </w:pPr>
    </w:p>
    <w:p w14:paraId="716B74CD" w14:textId="77777777" w:rsidR="00025E4A" w:rsidRPr="00025E4A" w:rsidRDefault="00025E4A" w:rsidP="00025E4A">
      <w:pPr>
        <w:pStyle w:val="Heading3"/>
      </w:pPr>
      <w:r>
        <w:t>Requirements:</w:t>
      </w:r>
    </w:p>
    <w:p w14:paraId="426CDFBF" w14:textId="77777777" w:rsidR="001B3280" w:rsidRDefault="001B3280" w:rsidP="001B3280"/>
    <w:p w14:paraId="65D08537"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0B937F3A" w14:textId="77777777" w:rsidR="001B3280" w:rsidRPr="00A75D35" w:rsidRDefault="001B3280" w:rsidP="001B3280">
      <w:pPr>
        <w:shd w:val="clear" w:color="auto" w:fill="FFFFFF"/>
        <w:rPr>
          <w:rFonts w:ascii="Arial" w:eastAsia="Times New Roman" w:hAnsi="Arial" w:cs="Arial"/>
          <w:color w:val="000000"/>
          <w:sz w:val="18"/>
          <w:szCs w:val="18"/>
        </w:rPr>
      </w:pPr>
    </w:p>
    <w:p w14:paraId="34848B4B"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5BE09110"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512A0454"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53F4EB79"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75FA5C71"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20B952F0"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00AF8CA5"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69B3460B"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1D93055E"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2C419F45"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6C87F5C7"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36ECB9B9" w14:textId="77777777" w:rsidR="006763B0" w:rsidRDefault="006763B0" w:rsidP="006763B0"/>
    <w:p w14:paraId="329DAD5F" w14:textId="77777777" w:rsidR="009E1B4F" w:rsidRDefault="006763B0" w:rsidP="009E1B4F">
      <w:pPr>
        <w:pStyle w:val="Heading3"/>
      </w:pPr>
      <w:r w:rsidRPr="009E1B4F">
        <w:t>Hiring Supervisor:</w:t>
      </w:r>
      <w:r w:rsidR="009E1B4F" w:rsidRPr="009E1B4F">
        <w:t xml:space="preserve"> </w:t>
      </w:r>
      <w:r w:rsidR="005A5C4B">
        <w:t xml:space="preserve"> Betsy Nikolchev</w:t>
      </w:r>
      <w:r w:rsidR="00053D24">
        <w:t xml:space="preserve"> </w:t>
      </w:r>
    </w:p>
    <w:p w14:paraId="6610F412" w14:textId="77777777" w:rsidR="009E1B4F" w:rsidRPr="009E1B4F" w:rsidRDefault="009E1B4F" w:rsidP="009E1B4F"/>
    <w:p w14:paraId="33703939" w14:textId="77777777" w:rsidR="009E1B4F" w:rsidRDefault="009E1B4F" w:rsidP="006763B0">
      <w:r w:rsidRPr="009E1B4F">
        <w:t xml:space="preserve">Email: </w:t>
      </w:r>
      <w:r w:rsidR="005A5C4B">
        <w:t xml:space="preserve"> </w:t>
      </w:r>
      <w:hyperlink r:id="rId7" w:history="1">
        <w:r w:rsidR="005A5C4B" w:rsidRPr="004A625E">
          <w:rPr>
            <w:rStyle w:val="Hyperlink"/>
            <w:rFonts w:ascii="Helvetica" w:hAnsi="Helvetica"/>
            <w:sz w:val="24"/>
          </w:rPr>
          <w:t>nikolchevbetsy@fhda.edu</w:t>
        </w:r>
      </w:hyperlink>
    </w:p>
    <w:p w14:paraId="734FFBA6" w14:textId="77777777" w:rsidR="005A5C4B" w:rsidRDefault="005A5C4B" w:rsidP="006763B0"/>
    <w:p w14:paraId="5E75F521" w14:textId="77777777"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14:paraId="6E49ED7E"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2528FA4E" w14:textId="77777777" w:rsidR="00CB290D" w:rsidRDefault="00CB290D" w:rsidP="001B3280">
      <w:pPr>
        <w:shd w:val="clear" w:color="auto" w:fill="FFFFFF"/>
        <w:spacing w:after="80"/>
        <w:rPr>
          <w:rFonts w:ascii="Arial" w:eastAsia="Times New Roman" w:hAnsi="Arial" w:cs="Arial"/>
          <w:b/>
          <w:bCs/>
          <w:color w:val="333333"/>
          <w:sz w:val="20"/>
          <w:szCs w:val="20"/>
        </w:rPr>
      </w:pPr>
    </w:p>
    <w:p w14:paraId="30173BCF"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lastRenderedPageBreak/>
        <w:t>Include the following information in your email:</w:t>
      </w:r>
    </w:p>
    <w:p w14:paraId="065E33E4"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66F9747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0AF4D8E3"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6E313B07"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71B26F14"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655C5610"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225E9123" w14:textId="77777777" w:rsidR="002643A7" w:rsidRDefault="002643A7" w:rsidP="002643A7">
      <w:pPr>
        <w:pBdr>
          <w:bottom w:val="single" w:sz="12" w:space="3" w:color="auto"/>
        </w:pBdr>
      </w:pPr>
    </w:p>
    <w:p w14:paraId="20F29FB8" w14:textId="77777777" w:rsidR="002643A7" w:rsidRDefault="002643A7" w:rsidP="002643A7">
      <w:pPr>
        <w:shd w:val="clear" w:color="auto" w:fill="FFFFFF"/>
        <w:rPr>
          <w:rFonts w:ascii="Arial" w:eastAsia="Times New Roman" w:hAnsi="Arial" w:cs="Arial"/>
          <w:color w:val="333333"/>
          <w:sz w:val="20"/>
          <w:szCs w:val="20"/>
        </w:rPr>
      </w:pPr>
    </w:p>
    <w:p w14:paraId="16E60B92"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2FF01" w14:textId="77777777" w:rsidR="00410851" w:rsidRDefault="00410851" w:rsidP="00025E4A">
      <w:r>
        <w:separator/>
      </w:r>
    </w:p>
  </w:endnote>
  <w:endnote w:type="continuationSeparator" w:id="0">
    <w:p w14:paraId="2D71A2C5" w14:textId="77777777" w:rsidR="00410851" w:rsidRDefault="00410851"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B4A3"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74263" w14:textId="77777777" w:rsidR="00410851" w:rsidRDefault="00410851" w:rsidP="00025E4A">
      <w:r>
        <w:separator/>
      </w:r>
    </w:p>
  </w:footnote>
  <w:footnote w:type="continuationSeparator" w:id="0">
    <w:p w14:paraId="0EFA529C" w14:textId="77777777" w:rsidR="00410851" w:rsidRDefault="00410851"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64457"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69DB22EC" wp14:editId="16D7B039">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93C"/>
    <w:multiLevelType w:val="multilevel"/>
    <w:tmpl w:val="049C1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45F11"/>
    <w:multiLevelType w:val="multilevel"/>
    <w:tmpl w:val="049C1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23EE3"/>
    <w:multiLevelType w:val="multilevel"/>
    <w:tmpl w:val="75D6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9F058F"/>
    <w:multiLevelType w:val="multilevel"/>
    <w:tmpl w:val="BD3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B4047A"/>
    <w:multiLevelType w:val="multilevel"/>
    <w:tmpl w:val="D84A1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2E4031"/>
    <w:multiLevelType w:val="multilevel"/>
    <w:tmpl w:val="977C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6B533C"/>
    <w:multiLevelType w:val="multilevel"/>
    <w:tmpl w:val="CCB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057597"/>
    <w:multiLevelType w:val="multilevel"/>
    <w:tmpl w:val="F8A2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4F369C"/>
    <w:multiLevelType w:val="multilevel"/>
    <w:tmpl w:val="868AC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D4A19"/>
    <w:multiLevelType w:val="multilevel"/>
    <w:tmpl w:val="D41CA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1471DB"/>
    <w:multiLevelType w:val="multilevel"/>
    <w:tmpl w:val="75D6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D61EE0"/>
    <w:multiLevelType w:val="multilevel"/>
    <w:tmpl w:val="79AA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457392"/>
    <w:multiLevelType w:val="multilevel"/>
    <w:tmpl w:val="ED92A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44E3515"/>
    <w:multiLevelType w:val="multilevel"/>
    <w:tmpl w:val="35C67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8A5255"/>
    <w:multiLevelType w:val="multilevel"/>
    <w:tmpl w:val="A13CE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0"/>
  </w:num>
  <w:num w:numId="3">
    <w:abstractNumId w:val="18"/>
  </w:num>
  <w:num w:numId="4">
    <w:abstractNumId w:val="1"/>
  </w:num>
  <w:num w:numId="5">
    <w:abstractNumId w:val="5"/>
  </w:num>
  <w:num w:numId="6">
    <w:abstractNumId w:val="11"/>
  </w:num>
  <w:num w:numId="7">
    <w:abstractNumId w:val="15"/>
  </w:num>
  <w:num w:numId="8">
    <w:abstractNumId w:val="4"/>
  </w:num>
  <w:num w:numId="9">
    <w:abstractNumId w:val="12"/>
  </w:num>
  <w:num w:numId="10">
    <w:abstractNumId w:val="21"/>
  </w:num>
  <w:num w:numId="11">
    <w:abstractNumId w:val="16"/>
  </w:num>
  <w:num w:numId="12">
    <w:abstractNumId w:val="9"/>
  </w:num>
  <w:num w:numId="13">
    <w:abstractNumId w:val="0"/>
  </w:num>
  <w:num w:numId="14">
    <w:abstractNumId w:val="10"/>
  </w:num>
  <w:num w:numId="15">
    <w:abstractNumId w:val="19"/>
  </w:num>
  <w:num w:numId="16">
    <w:abstractNumId w:val="22"/>
  </w:num>
  <w:num w:numId="17">
    <w:abstractNumId w:val="2"/>
  </w:num>
  <w:num w:numId="18">
    <w:abstractNumId w:val="23"/>
  </w:num>
  <w:num w:numId="19">
    <w:abstractNumId w:val="8"/>
  </w:num>
  <w:num w:numId="20">
    <w:abstractNumId w:val="14"/>
  </w:num>
  <w:num w:numId="21">
    <w:abstractNumId w:val="6"/>
  </w:num>
  <w:num w:numId="22">
    <w:abstractNumId w:val="7"/>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053D24"/>
    <w:rsid w:val="0017079F"/>
    <w:rsid w:val="001A26A5"/>
    <w:rsid w:val="001B3280"/>
    <w:rsid w:val="001B4860"/>
    <w:rsid w:val="001B7A86"/>
    <w:rsid w:val="001E3146"/>
    <w:rsid w:val="00231199"/>
    <w:rsid w:val="002643A7"/>
    <w:rsid w:val="00297DB5"/>
    <w:rsid w:val="002B0944"/>
    <w:rsid w:val="00316D19"/>
    <w:rsid w:val="003C69B3"/>
    <w:rsid w:val="00410851"/>
    <w:rsid w:val="00435285"/>
    <w:rsid w:val="004B40D5"/>
    <w:rsid w:val="005067C5"/>
    <w:rsid w:val="005814C3"/>
    <w:rsid w:val="00584AFE"/>
    <w:rsid w:val="00596B21"/>
    <w:rsid w:val="005A5C4B"/>
    <w:rsid w:val="005F0F26"/>
    <w:rsid w:val="006763B0"/>
    <w:rsid w:val="0068340E"/>
    <w:rsid w:val="00720600"/>
    <w:rsid w:val="00740E7A"/>
    <w:rsid w:val="007833EC"/>
    <w:rsid w:val="00793964"/>
    <w:rsid w:val="007A58CC"/>
    <w:rsid w:val="00851E5A"/>
    <w:rsid w:val="00870143"/>
    <w:rsid w:val="00901795"/>
    <w:rsid w:val="00963FF6"/>
    <w:rsid w:val="009A1730"/>
    <w:rsid w:val="009A561B"/>
    <w:rsid w:val="009C7F1D"/>
    <w:rsid w:val="009E0572"/>
    <w:rsid w:val="009E1B4F"/>
    <w:rsid w:val="00A13288"/>
    <w:rsid w:val="00A64C2F"/>
    <w:rsid w:val="00B04B48"/>
    <w:rsid w:val="00B97C9A"/>
    <w:rsid w:val="00BE7A8D"/>
    <w:rsid w:val="00C262D7"/>
    <w:rsid w:val="00CB290D"/>
    <w:rsid w:val="00CB3ECC"/>
    <w:rsid w:val="00D24296"/>
    <w:rsid w:val="00D42347"/>
    <w:rsid w:val="00DA08D3"/>
    <w:rsid w:val="00DD4BDE"/>
    <w:rsid w:val="00DD670F"/>
    <w:rsid w:val="00DE2CD6"/>
    <w:rsid w:val="00E3651D"/>
    <w:rsid w:val="00E82AAE"/>
    <w:rsid w:val="00EA4C75"/>
    <w:rsid w:val="00F300A4"/>
    <w:rsid w:val="00F640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8D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ikolchevbetsy@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 (3).dotx</Template>
  <TotalTime>3</TotalTime>
  <Pages>3</Pages>
  <Words>721</Words>
  <Characters>4110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4822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4</cp:revision>
  <cp:lastPrinted>2020-10-28T23:12:00Z</cp:lastPrinted>
  <dcterms:created xsi:type="dcterms:W3CDTF">2020-10-28T23:12:00Z</dcterms:created>
  <dcterms:modified xsi:type="dcterms:W3CDTF">2020-10-28T23:52:00Z</dcterms:modified>
</cp:coreProperties>
</file>