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200" w:lineRule="auto"/>
        <w:ind w:right="-24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Inter-Club Council (ICC) Meeting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ind w:right="-24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Date: 10/15/24</w:t>
      </w:r>
    </w:p>
    <w:p w:rsidR="00000000" w:rsidDel="00000000" w:rsidP="00000000" w:rsidRDefault="00000000" w:rsidRPr="00000000" w14:paraId="00000004">
      <w:pPr>
        <w:widowControl w:val="0"/>
        <w:ind w:right="-24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Time: 2:00 - 3:00 pm </w:t>
      </w:r>
    </w:p>
    <w:p w:rsidR="00000000" w:rsidDel="00000000" w:rsidP="00000000" w:rsidRDefault="00000000" w:rsidRPr="00000000" w14:paraId="00000005">
      <w:pPr>
        <w:widowControl w:val="0"/>
        <w:spacing w:after="200" w:lineRule="auto"/>
        <w:ind w:right="-24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Location: Toyon Room (2020) </w:t>
      </w:r>
    </w:p>
    <w:p w:rsidR="00000000" w:rsidDel="00000000" w:rsidP="00000000" w:rsidRDefault="00000000" w:rsidRPr="00000000" w14:paraId="00000006">
      <w:pPr>
        <w:widowControl w:val="0"/>
        <w:spacing w:after="200" w:lineRule="auto"/>
        <w:ind w:right="-24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Club Handbook: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https://foothill.edu/clubs/pdf/icc-handbook.pdf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200" w:before="200" w:lineRule="auto"/>
        <w:ind w:left="72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200" w:before="200" w:lineRule="auto"/>
        <w:ind w:left="72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Roll Call                    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3"/>
        </w:numPr>
        <w:spacing w:after="200" w:before="200" w:line="240" w:lineRule="auto"/>
        <w:ind w:left="216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Anime Club</w:t>
      </w:r>
    </w:p>
    <w:p w:rsidR="00000000" w:rsidDel="00000000" w:rsidP="00000000" w:rsidRDefault="00000000" w:rsidRPr="00000000" w14:paraId="0000000A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2.</w:t>
        <w:tab/>
        <w:t xml:space="preserve">Asian American Association</w:t>
      </w:r>
    </w:p>
    <w:p w:rsidR="00000000" w:rsidDel="00000000" w:rsidP="00000000" w:rsidRDefault="00000000" w:rsidRPr="00000000" w14:paraId="0000000B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3.</w:t>
        <w:tab/>
        <w:t xml:space="preserve">Business and Entrepreneurship</w:t>
      </w:r>
    </w:p>
    <w:p w:rsidR="00000000" w:rsidDel="00000000" w:rsidP="00000000" w:rsidRDefault="00000000" w:rsidRPr="00000000" w14:paraId="0000000C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4.</w:t>
        <w:tab/>
        <w:t xml:space="preserve">Career Development Association</w:t>
      </w:r>
    </w:p>
    <w:p w:rsidR="00000000" w:rsidDel="00000000" w:rsidP="00000000" w:rsidRDefault="00000000" w:rsidRPr="00000000" w14:paraId="0000000D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5.</w:t>
        <w:tab/>
        <w:t xml:space="preserve">Chinese Campus Fellowship (CCF)</w:t>
      </w:r>
    </w:p>
    <w:p w:rsidR="00000000" w:rsidDel="00000000" w:rsidP="00000000" w:rsidRDefault="00000000" w:rsidRPr="00000000" w14:paraId="0000000E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6.</w:t>
        <w:tab/>
        <w:t xml:space="preserve">Club Disability Awareness Club</w:t>
      </w:r>
    </w:p>
    <w:p w:rsidR="00000000" w:rsidDel="00000000" w:rsidP="00000000" w:rsidRDefault="00000000" w:rsidRPr="00000000" w14:paraId="0000000F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7.</w:t>
        <w:tab/>
        <w:t xml:space="preserve">Computer Engineering</w:t>
      </w:r>
    </w:p>
    <w:p w:rsidR="00000000" w:rsidDel="00000000" w:rsidP="00000000" w:rsidRDefault="00000000" w:rsidRPr="00000000" w14:paraId="00000010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8.</w:t>
        <w:tab/>
        <w:t xml:space="preserve">Computer Science Club</w:t>
      </w:r>
    </w:p>
    <w:p w:rsidR="00000000" w:rsidDel="00000000" w:rsidP="00000000" w:rsidRDefault="00000000" w:rsidRPr="00000000" w14:paraId="00000011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9.</w:t>
        <w:tab/>
        <w:t xml:space="preserve">Current Events Club</w:t>
      </w:r>
    </w:p>
    <w:p w:rsidR="00000000" w:rsidDel="00000000" w:rsidP="00000000" w:rsidRDefault="00000000" w:rsidRPr="00000000" w14:paraId="00000012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10.</w:t>
        <w:tab/>
        <w:t xml:space="preserve">Data Science and AI</w:t>
      </w:r>
    </w:p>
    <w:p w:rsidR="00000000" w:rsidDel="00000000" w:rsidP="00000000" w:rsidRDefault="00000000" w:rsidRPr="00000000" w14:paraId="00000013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11.</w:t>
        <w:tab/>
        <w:t xml:space="preserve">Dental Hygiene Club</w:t>
      </w:r>
    </w:p>
    <w:p w:rsidR="00000000" w:rsidDel="00000000" w:rsidP="00000000" w:rsidRDefault="00000000" w:rsidRPr="00000000" w14:paraId="00000014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12.</w:t>
        <w:tab/>
        <w:t xml:space="preserve">Design Student Union</w:t>
      </w:r>
    </w:p>
    <w:p w:rsidR="00000000" w:rsidDel="00000000" w:rsidP="00000000" w:rsidRDefault="00000000" w:rsidRPr="00000000" w14:paraId="00000015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13.</w:t>
        <w:tab/>
        <w:t xml:space="preserve">EOPS Ambassadors Club</w:t>
      </w:r>
    </w:p>
    <w:p w:rsidR="00000000" w:rsidDel="00000000" w:rsidP="00000000" w:rsidRDefault="00000000" w:rsidRPr="00000000" w14:paraId="00000016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14.</w:t>
        <w:tab/>
        <w:t xml:space="preserve">Enactus Club</w:t>
      </w:r>
    </w:p>
    <w:p w:rsidR="00000000" w:rsidDel="00000000" w:rsidP="00000000" w:rsidRDefault="00000000" w:rsidRPr="00000000" w14:paraId="00000017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15.</w:t>
        <w:tab/>
        <w:t xml:space="preserve">Economics Club</w:t>
      </w:r>
    </w:p>
    <w:p w:rsidR="00000000" w:rsidDel="00000000" w:rsidP="00000000" w:rsidRDefault="00000000" w:rsidRPr="00000000" w14:paraId="00000018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16.</w:t>
        <w:tab/>
        <w:t xml:space="preserve">Engineering Club</w:t>
      </w:r>
    </w:p>
    <w:p w:rsidR="00000000" w:rsidDel="00000000" w:rsidP="00000000" w:rsidRDefault="00000000" w:rsidRPr="00000000" w14:paraId="00000019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17.</w:t>
        <w:tab/>
        <w:t xml:space="preserve">Foothill American Chemical Society</w:t>
      </w:r>
    </w:p>
    <w:p w:rsidR="00000000" w:rsidDel="00000000" w:rsidP="00000000" w:rsidRDefault="00000000" w:rsidRPr="00000000" w14:paraId="0000001A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18.</w:t>
        <w:tab/>
        <w:t xml:space="preserve">Foothill Archery</w:t>
      </w:r>
    </w:p>
    <w:p w:rsidR="00000000" w:rsidDel="00000000" w:rsidP="00000000" w:rsidRDefault="00000000" w:rsidRPr="00000000" w14:paraId="0000001B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19.</w:t>
        <w:tab/>
        <w:t xml:space="preserve">Foothill Book Club</w:t>
      </w:r>
    </w:p>
    <w:p w:rsidR="00000000" w:rsidDel="00000000" w:rsidP="00000000" w:rsidRDefault="00000000" w:rsidRPr="00000000" w14:paraId="0000001C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20.</w:t>
        <w:tab/>
        <w:t xml:space="preserve">Foothill Chess Club</w:t>
      </w:r>
    </w:p>
    <w:p w:rsidR="00000000" w:rsidDel="00000000" w:rsidP="00000000" w:rsidRDefault="00000000" w:rsidRPr="00000000" w14:paraId="0000001D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21.</w:t>
        <w:tab/>
        <w:t xml:space="preserve">Foothill Consulting</w:t>
      </w:r>
    </w:p>
    <w:p w:rsidR="00000000" w:rsidDel="00000000" w:rsidP="00000000" w:rsidRDefault="00000000" w:rsidRPr="00000000" w14:paraId="0000001E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22.</w:t>
        <w:tab/>
        <w:t xml:space="preserve">Foothill Film Club</w:t>
      </w:r>
    </w:p>
    <w:p w:rsidR="00000000" w:rsidDel="00000000" w:rsidP="00000000" w:rsidRDefault="00000000" w:rsidRPr="00000000" w14:paraId="0000001F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23.</w:t>
        <w:tab/>
        <w:t xml:space="preserve">Foothill Fishing Club</w:t>
      </w:r>
    </w:p>
    <w:p w:rsidR="00000000" w:rsidDel="00000000" w:rsidP="00000000" w:rsidRDefault="00000000" w:rsidRPr="00000000" w14:paraId="00000020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24.</w:t>
        <w:tab/>
        <w:t xml:space="preserve">Foothill Physics Club</w:t>
      </w:r>
    </w:p>
    <w:p w:rsidR="00000000" w:rsidDel="00000000" w:rsidP="00000000" w:rsidRDefault="00000000" w:rsidRPr="00000000" w14:paraId="00000021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25.</w:t>
        <w:tab/>
        <w:t xml:space="preserve">Foothill Pre-Health Education Club</w:t>
      </w:r>
    </w:p>
    <w:p w:rsidR="00000000" w:rsidDel="00000000" w:rsidP="00000000" w:rsidRDefault="00000000" w:rsidRPr="00000000" w14:paraId="00000022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26.</w:t>
        <w:tab/>
        <w:t xml:space="preserve">Foothill Taiwanese Student &amp; Culture Assoc.</w:t>
      </w:r>
    </w:p>
    <w:p w:rsidR="00000000" w:rsidDel="00000000" w:rsidP="00000000" w:rsidRDefault="00000000" w:rsidRPr="00000000" w14:paraId="00000023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27.</w:t>
        <w:tab/>
        <w:t xml:space="preserve">Foothill Ultimate Frisbee</w:t>
      </w:r>
    </w:p>
    <w:p w:rsidR="00000000" w:rsidDel="00000000" w:rsidP="00000000" w:rsidRDefault="00000000" w:rsidRPr="00000000" w14:paraId="00000024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28.</w:t>
        <w:tab/>
        <w:t xml:space="preserve">Fund the Future</w:t>
      </w:r>
    </w:p>
    <w:p w:rsidR="00000000" w:rsidDel="00000000" w:rsidP="00000000" w:rsidRDefault="00000000" w:rsidRPr="00000000" w14:paraId="00000025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29.</w:t>
        <w:tab/>
        <w:t xml:space="preserve">Games Club</w:t>
      </w:r>
    </w:p>
    <w:p w:rsidR="00000000" w:rsidDel="00000000" w:rsidP="00000000" w:rsidRDefault="00000000" w:rsidRPr="00000000" w14:paraId="00000026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30.</w:t>
        <w:tab/>
        <w:t xml:space="preserve">Gender and Sexualities Alliance</w:t>
      </w:r>
    </w:p>
    <w:p w:rsidR="00000000" w:rsidDel="00000000" w:rsidP="00000000" w:rsidRDefault="00000000" w:rsidRPr="00000000" w14:paraId="00000027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31.</w:t>
        <w:tab/>
        <w:t xml:space="preserve">Honors Connections Club</w:t>
      </w:r>
    </w:p>
    <w:p w:rsidR="00000000" w:rsidDel="00000000" w:rsidP="00000000" w:rsidRDefault="00000000" w:rsidRPr="00000000" w14:paraId="00000028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32.</w:t>
        <w:tab/>
        <w:t xml:space="preserve">InterVarsity Christian Fellowship</w:t>
      </w:r>
    </w:p>
    <w:p w:rsidR="00000000" w:rsidDel="00000000" w:rsidP="00000000" w:rsidRDefault="00000000" w:rsidRPr="00000000" w14:paraId="00000029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33.</w:t>
        <w:tab/>
        <w:t xml:space="preserve">Jewish Student Union (JSU)</w:t>
      </w:r>
    </w:p>
    <w:p w:rsidR="00000000" w:rsidDel="00000000" w:rsidP="00000000" w:rsidRDefault="00000000" w:rsidRPr="00000000" w14:paraId="0000002A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34.</w:t>
        <w:tab/>
        <w:t xml:space="preserve">Los Jaguares</w:t>
      </w:r>
    </w:p>
    <w:p w:rsidR="00000000" w:rsidDel="00000000" w:rsidP="00000000" w:rsidRDefault="00000000" w:rsidRPr="00000000" w14:paraId="0000002B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35.</w:t>
        <w:tab/>
        <w:t xml:space="preserve">Math Club</w:t>
      </w:r>
    </w:p>
    <w:p w:rsidR="00000000" w:rsidDel="00000000" w:rsidP="00000000" w:rsidRDefault="00000000" w:rsidRPr="00000000" w14:paraId="0000002C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36.</w:t>
        <w:tab/>
        <w:t xml:space="preserve">Muslim Student Association</w:t>
      </w:r>
    </w:p>
    <w:p w:rsidR="00000000" w:rsidDel="00000000" w:rsidP="00000000" w:rsidRDefault="00000000" w:rsidRPr="00000000" w14:paraId="0000002D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37.</w:t>
        <w:tab/>
        <w:t xml:space="preserve">National Society of Leadership &amp; Success</w:t>
      </w:r>
    </w:p>
    <w:p w:rsidR="00000000" w:rsidDel="00000000" w:rsidP="00000000" w:rsidRDefault="00000000" w:rsidRPr="00000000" w14:paraId="0000002E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38.</w:t>
        <w:tab/>
        <w:t xml:space="preserve">NextGEN Innovators</w:t>
      </w:r>
    </w:p>
    <w:p w:rsidR="00000000" w:rsidDel="00000000" w:rsidP="00000000" w:rsidRDefault="00000000" w:rsidRPr="00000000" w14:paraId="0000002F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39.</w:t>
        <w:tab/>
        <w:t xml:space="preserve">Owls for Palestine</w:t>
      </w:r>
    </w:p>
    <w:p w:rsidR="00000000" w:rsidDel="00000000" w:rsidP="00000000" w:rsidRDefault="00000000" w:rsidRPr="00000000" w14:paraId="00000030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40.</w:t>
        <w:tab/>
        <w:t xml:space="preserve">Photography Club</w:t>
      </w:r>
    </w:p>
    <w:p w:rsidR="00000000" w:rsidDel="00000000" w:rsidP="00000000" w:rsidRDefault="00000000" w:rsidRPr="00000000" w14:paraId="00000031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41.</w:t>
        <w:tab/>
        <w:t xml:space="preserve">Puente Club</w:t>
      </w:r>
    </w:p>
    <w:p w:rsidR="00000000" w:rsidDel="00000000" w:rsidP="00000000" w:rsidRDefault="00000000" w:rsidRPr="00000000" w14:paraId="00000032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42.</w:t>
        <w:tab/>
        <w:t xml:space="preserve">Rad Tech Club</w:t>
      </w:r>
    </w:p>
    <w:p w:rsidR="00000000" w:rsidDel="00000000" w:rsidP="00000000" w:rsidRDefault="00000000" w:rsidRPr="00000000" w14:paraId="00000033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43.</w:t>
        <w:tab/>
        <w:t xml:space="preserve">Respiratory Therapy</w:t>
      </w:r>
    </w:p>
    <w:p w:rsidR="00000000" w:rsidDel="00000000" w:rsidP="00000000" w:rsidRDefault="00000000" w:rsidRPr="00000000" w14:paraId="00000034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44.</w:t>
        <w:tab/>
        <w:t xml:space="preserve">Robotics Club</w:t>
      </w:r>
    </w:p>
    <w:p w:rsidR="00000000" w:rsidDel="00000000" w:rsidP="00000000" w:rsidRDefault="00000000" w:rsidRPr="00000000" w14:paraId="00000035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45.</w:t>
        <w:tab/>
        <w:t xml:space="preserve">Server Project Hub</w:t>
      </w:r>
    </w:p>
    <w:p w:rsidR="00000000" w:rsidDel="00000000" w:rsidP="00000000" w:rsidRDefault="00000000" w:rsidRPr="00000000" w14:paraId="00000036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46.</w:t>
        <w:tab/>
        <w:t xml:space="preserve">Speech And Debate</w:t>
      </w:r>
    </w:p>
    <w:p w:rsidR="00000000" w:rsidDel="00000000" w:rsidP="00000000" w:rsidRDefault="00000000" w:rsidRPr="00000000" w14:paraId="00000037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47.</w:t>
        <w:tab/>
        <w:t xml:space="preserve">Statistics Club</w:t>
      </w:r>
    </w:p>
    <w:p w:rsidR="00000000" w:rsidDel="00000000" w:rsidP="00000000" w:rsidRDefault="00000000" w:rsidRPr="00000000" w14:paraId="00000038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48.</w:t>
        <w:tab/>
        <w:t xml:space="preserve">Student Veterans of America</w:t>
      </w:r>
    </w:p>
    <w:p w:rsidR="00000000" w:rsidDel="00000000" w:rsidP="00000000" w:rsidRDefault="00000000" w:rsidRPr="00000000" w14:paraId="00000039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49.</w:t>
        <w:tab/>
        <w:t xml:space="preserve">The Script</w:t>
      </w:r>
    </w:p>
    <w:p w:rsidR="00000000" w:rsidDel="00000000" w:rsidP="00000000" w:rsidRDefault="00000000" w:rsidRPr="00000000" w14:paraId="0000003A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50.</w:t>
        <w:tab/>
        <w:t xml:space="preserve">Virtual Reality Club</w:t>
      </w:r>
    </w:p>
    <w:p w:rsidR="00000000" w:rsidDel="00000000" w:rsidP="00000000" w:rsidRDefault="00000000" w:rsidRPr="00000000" w14:paraId="0000003B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51.</w:t>
        <w:tab/>
        <w:t xml:space="preserve">Weightlifting Club</w:t>
      </w:r>
    </w:p>
    <w:p w:rsidR="00000000" w:rsidDel="00000000" w:rsidP="00000000" w:rsidRDefault="00000000" w:rsidRPr="00000000" w14:paraId="0000003C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52.</w:t>
        <w:tab/>
        <w:t xml:space="preserve">Women In Business Club</w:t>
      </w:r>
    </w:p>
    <w:p w:rsidR="00000000" w:rsidDel="00000000" w:rsidP="00000000" w:rsidRDefault="00000000" w:rsidRPr="00000000" w14:paraId="0000003D">
      <w:pPr>
        <w:widowControl w:val="0"/>
        <w:spacing w:after="200" w:before="200" w:line="240" w:lineRule="auto"/>
        <w:ind w:left="720" w:right="-2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53.</w:t>
        <w:tab/>
        <w:t xml:space="preserve">Women in Engineering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1"/>
        </w:numPr>
        <w:spacing w:after="200" w:before="200" w:lineRule="auto"/>
        <w:ind w:left="72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Previous Minutes </w:t>
      </w:r>
    </w:p>
    <w:p w:rsidR="00000000" w:rsidDel="00000000" w:rsidP="00000000" w:rsidRDefault="00000000" w:rsidRPr="00000000" w14:paraId="0000003F">
      <w:pPr>
        <w:widowControl w:val="0"/>
        <w:numPr>
          <w:ilvl w:val="1"/>
          <w:numId w:val="1"/>
        </w:numPr>
        <w:spacing w:after="200" w:before="200" w:lineRule="auto"/>
        <w:ind w:left="1440" w:right="-240" w:hanging="360"/>
        <w:rPr>
          <w:rFonts w:ascii="Times New Roman" w:cs="Times New Roman" w:eastAsia="Times New Roman" w:hAnsi="Times New Roman"/>
          <w:b w:val="1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Previous Minutes: 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1"/>
        </w:numPr>
        <w:spacing w:after="200" w:before="200" w:lineRule="auto"/>
        <w:ind w:left="72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Public Comment (90 seconds per announcement from the public)     </w:t>
      </w:r>
    </w:p>
    <w:p w:rsidR="00000000" w:rsidDel="00000000" w:rsidP="00000000" w:rsidRDefault="00000000" w:rsidRPr="00000000" w14:paraId="00000041">
      <w:pPr>
        <w:widowControl w:val="0"/>
        <w:numPr>
          <w:ilvl w:val="1"/>
          <w:numId w:val="1"/>
        </w:numPr>
        <w:ind w:left="144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Open to the Public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1"/>
        </w:numPr>
        <w:spacing w:after="200" w:before="200" w:lineRule="auto"/>
        <w:ind w:left="72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ASFC &amp; ICC Executive Report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Joshua Chin, Vice President of Inter-Club Council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1"/>
        </w:numPr>
        <w:spacing w:after="200" w:before="200" w:lineRule="auto"/>
        <w:ind w:left="72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Advisor Report  </w:t>
      </w:r>
    </w:p>
    <w:p w:rsidR="00000000" w:rsidDel="00000000" w:rsidP="00000000" w:rsidRDefault="00000000" w:rsidRPr="00000000" w14:paraId="00000045">
      <w:pPr>
        <w:widowControl w:val="0"/>
        <w:numPr>
          <w:ilvl w:val="1"/>
          <w:numId w:val="1"/>
        </w:numPr>
        <w:spacing w:after="200" w:before="200" w:lineRule="auto"/>
        <w:ind w:left="144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Victoria Strelnikova, Student Activities Coordinator and ICC Advisor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1"/>
        </w:numPr>
        <w:spacing w:after="200" w:before="200" w:lineRule="auto"/>
        <w:ind w:left="72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Club Activations: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Motion to Activate/Reactivate all eligible clubs for the Fall 2024 term: Wording: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“(Your club name)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yellow"/>
          <w:u w:val="single"/>
          <w:rtl w:val="0"/>
        </w:rPr>
        <w:t xml:space="preserve">moves to approve the activation/reactivation of all eligible clubs for the ***Fall/Winter/Spring 2024 term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highlight w:val="yellow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7">
      <w:pPr>
        <w:widowControl w:val="0"/>
        <w:numPr>
          <w:ilvl w:val="1"/>
          <w:numId w:val="1"/>
        </w:numPr>
        <w:spacing w:after="200" w:before="200" w:line="240" w:lineRule="auto"/>
        <w:ind w:left="144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Cymatics Club</w:t>
      </w:r>
    </w:p>
    <w:p w:rsidR="00000000" w:rsidDel="00000000" w:rsidP="00000000" w:rsidRDefault="00000000" w:rsidRPr="00000000" w14:paraId="00000048">
      <w:pPr>
        <w:widowControl w:val="0"/>
        <w:numPr>
          <w:ilvl w:val="1"/>
          <w:numId w:val="1"/>
        </w:numPr>
        <w:spacing w:after="200" w:before="200" w:line="240" w:lineRule="auto"/>
        <w:ind w:left="144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Foothill Printmakers</w:t>
      </w:r>
    </w:p>
    <w:p w:rsidR="00000000" w:rsidDel="00000000" w:rsidP="00000000" w:rsidRDefault="00000000" w:rsidRPr="00000000" w14:paraId="00000049">
      <w:pPr>
        <w:widowControl w:val="0"/>
        <w:numPr>
          <w:ilvl w:val="1"/>
          <w:numId w:val="1"/>
        </w:numPr>
        <w:spacing w:after="200" w:before="200" w:line="240" w:lineRule="auto"/>
        <w:ind w:left="144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Animal Welfare Club</w:t>
      </w:r>
    </w:p>
    <w:p w:rsidR="00000000" w:rsidDel="00000000" w:rsidP="00000000" w:rsidRDefault="00000000" w:rsidRPr="00000000" w14:paraId="0000004A">
      <w:pPr>
        <w:widowControl w:val="0"/>
        <w:numPr>
          <w:ilvl w:val="1"/>
          <w:numId w:val="1"/>
        </w:numPr>
        <w:spacing w:after="200" w:before="200" w:line="240" w:lineRule="auto"/>
        <w:ind w:left="144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Research Club</w:t>
      </w:r>
    </w:p>
    <w:p w:rsidR="00000000" w:rsidDel="00000000" w:rsidP="00000000" w:rsidRDefault="00000000" w:rsidRPr="00000000" w14:paraId="0000004B">
      <w:pPr>
        <w:widowControl w:val="0"/>
        <w:numPr>
          <w:ilvl w:val="1"/>
          <w:numId w:val="1"/>
        </w:numPr>
        <w:spacing w:after="200" w:before="200" w:line="240" w:lineRule="auto"/>
        <w:ind w:left="144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Server Project Hub</w:t>
      </w:r>
    </w:p>
    <w:p w:rsidR="00000000" w:rsidDel="00000000" w:rsidP="00000000" w:rsidRDefault="00000000" w:rsidRPr="00000000" w14:paraId="0000004C">
      <w:pPr>
        <w:widowControl w:val="0"/>
        <w:numPr>
          <w:ilvl w:val="1"/>
          <w:numId w:val="1"/>
        </w:numPr>
        <w:spacing w:after="200" w:before="200" w:line="240" w:lineRule="auto"/>
        <w:ind w:left="144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International Students Connection Club</w:t>
      </w:r>
    </w:p>
    <w:p w:rsidR="00000000" w:rsidDel="00000000" w:rsidP="00000000" w:rsidRDefault="00000000" w:rsidRPr="00000000" w14:paraId="0000004D">
      <w:pPr>
        <w:widowControl w:val="0"/>
        <w:numPr>
          <w:ilvl w:val="1"/>
          <w:numId w:val="1"/>
        </w:numPr>
        <w:spacing w:after="200" w:before="200" w:line="240" w:lineRule="auto"/>
        <w:ind w:left="144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Psychology Club</w:t>
      </w:r>
    </w:p>
    <w:p w:rsidR="00000000" w:rsidDel="00000000" w:rsidP="00000000" w:rsidRDefault="00000000" w:rsidRPr="00000000" w14:paraId="0000004E">
      <w:pPr>
        <w:widowControl w:val="0"/>
        <w:numPr>
          <w:ilvl w:val="1"/>
          <w:numId w:val="1"/>
        </w:numPr>
        <w:spacing w:after="200" w:before="200" w:line="240" w:lineRule="auto"/>
        <w:ind w:left="144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PreMed Pioneers Club</w:t>
      </w:r>
    </w:p>
    <w:p w:rsidR="00000000" w:rsidDel="00000000" w:rsidP="00000000" w:rsidRDefault="00000000" w:rsidRPr="00000000" w14:paraId="0000004F">
      <w:pPr>
        <w:widowControl w:val="0"/>
        <w:numPr>
          <w:ilvl w:val="1"/>
          <w:numId w:val="1"/>
        </w:numPr>
        <w:spacing w:after="200" w:before="200" w:line="240" w:lineRule="auto"/>
        <w:ind w:left="144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Hong Kong Student Union</w:t>
      </w:r>
    </w:p>
    <w:p w:rsidR="00000000" w:rsidDel="00000000" w:rsidP="00000000" w:rsidRDefault="00000000" w:rsidRPr="00000000" w14:paraId="00000050">
      <w:pPr>
        <w:widowControl w:val="0"/>
        <w:numPr>
          <w:ilvl w:val="1"/>
          <w:numId w:val="1"/>
        </w:numPr>
        <w:spacing w:after="200" w:before="200" w:line="240" w:lineRule="auto"/>
        <w:ind w:left="144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Math Club</w:t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1"/>
        </w:numPr>
        <w:spacing w:after="200" w:before="200" w:lineRule="auto"/>
        <w:ind w:left="72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Activity Petitions (Discussion / Action):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Wording: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“(Your club name)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yellow"/>
          <w:u w:val="single"/>
          <w:rtl w:val="0"/>
        </w:rPr>
        <w:t xml:space="preserve">moves to approve the activity petition for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(other club’s name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highlight w:val="yellow"/>
          <w:rtl w:val="0"/>
        </w:rPr>
        <w:t xml:space="preserve">).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after="200" w:before="200" w:lineRule="auto"/>
        <w:ind w:right="-240" w:firstLine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aa84f"/>
          <w:sz w:val="20"/>
          <w:szCs w:val="20"/>
          <w:rtl w:val="0"/>
        </w:rPr>
        <w:t xml:space="preserve">90 seconds pitch on your activity petition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1"/>
        </w:numPr>
        <w:spacing w:after="200" w:before="200" w:lineRule="auto"/>
        <w:ind w:left="72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Fund Requests (Discussion / Action):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“(Your club name)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yellow"/>
          <w:u w:val="single"/>
          <w:rtl w:val="0"/>
        </w:rPr>
        <w:t xml:space="preserve">moves to approve the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(xx dollar fund request)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yellow"/>
          <w:u w:val="single"/>
          <w:rtl w:val="0"/>
        </w:rPr>
        <w:t xml:space="preserve">for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(other club’s name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highlight w:val="yellow"/>
          <w:rtl w:val="0"/>
        </w:rPr>
        <w:t xml:space="preserve">).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</w:t>
      </w:r>
    </w:p>
    <w:p w:rsidR="00000000" w:rsidDel="00000000" w:rsidP="00000000" w:rsidRDefault="00000000" w:rsidRPr="00000000" w14:paraId="00000054">
      <w:pPr>
        <w:widowControl w:val="0"/>
        <w:numPr>
          <w:ilvl w:val="1"/>
          <w:numId w:val="1"/>
        </w:numPr>
        <w:spacing w:after="0" w:afterAutospacing="0" w:before="200" w:lineRule="auto"/>
        <w:ind w:left="144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Fund Requests</w:t>
      </w:r>
    </w:p>
    <w:p w:rsidR="00000000" w:rsidDel="00000000" w:rsidP="00000000" w:rsidRDefault="00000000" w:rsidRPr="00000000" w14:paraId="00000055">
      <w:pPr>
        <w:widowControl w:val="0"/>
        <w:numPr>
          <w:ilvl w:val="2"/>
          <w:numId w:val="1"/>
        </w:numPr>
        <w:spacing w:after="0" w:afterAutospacing="0" w:before="0" w:beforeAutospacing="0" w:lineRule="auto"/>
        <w:ind w:left="216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$200 Annual Grant: </w:t>
      </w:r>
    </w:p>
    <w:p w:rsidR="00000000" w:rsidDel="00000000" w:rsidP="00000000" w:rsidRDefault="00000000" w:rsidRPr="00000000" w14:paraId="00000056">
      <w:pPr>
        <w:widowControl w:val="0"/>
        <w:numPr>
          <w:ilvl w:val="3"/>
          <w:numId w:val="1"/>
        </w:numPr>
        <w:spacing w:after="200" w:before="0" w:beforeAutospacing="0" w:lineRule="auto"/>
        <w:ind w:left="288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Enactus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1"/>
        </w:numPr>
        <w:spacing w:after="200" w:before="200" w:lineRule="auto"/>
        <w:ind w:left="72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Open Discussion Forum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(questions/concerns regarding anything said during the meeting)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1"/>
        </w:numPr>
        <w:spacing w:after="200" w:before="200" w:lineRule="auto"/>
        <w:ind w:left="72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Announcements (90 seconds per announcement)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1"/>
        </w:numPr>
        <w:spacing w:after="200" w:before="200" w:lineRule="auto"/>
        <w:ind w:left="720" w:right="-2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This document was prepared to the best of my abilities in accordance with the Brown Act, Robert’s Rule of Order, and ASFC’s governing documents.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Submitted by: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Joshua Chin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ICC Vice President</w:t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sz w:val="20"/>
          <w:szCs w:val="20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asfc.joshc@gmail.com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Source Sans Pr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jc w:val="center"/>
      <w:rPr/>
    </w:pPr>
    <w:r w:rsidDel="00000000" w:rsidR="00000000" w:rsidRPr="00000000">
      <w:rPr>
        <w:rFonts w:ascii="Source Sans Pro" w:cs="Source Sans Pro" w:eastAsia="Source Sans Pro" w:hAnsi="Source Sans Pro"/>
        <w:b w:val="1"/>
        <w:sz w:val="24"/>
        <w:szCs w:val="24"/>
        <w:u w:val="single"/>
      </w:rPr>
      <w:drawing>
        <wp:inline distB="114300" distT="114300" distL="114300" distR="114300">
          <wp:extent cx="1832928" cy="11953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7125"/>
                  <a:stretch>
                    <a:fillRect/>
                  </a:stretch>
                </pic:blipFill>
                <pic:spPr>
                  <a:xfrm>
                    <a:off x="0" y="0"/>
                    <a:ext cx="1832928" cy="11953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othill.edu/clubs/pdf/icc-handbook.pdf" TargetMode="External"/><Relationship Id="rId7" Type="http://schemas.openxmlformats.org/officeDocument/2006/relationships/hyperlink" Target="mailto:asfc.joshc@gmail.com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