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324D7" w14:textId="77777777" w:rsidR="00F979E1" w:rsidRPr="006367C4" w:rsidRDefault="00F979E1" w:rsidP="00F979E1">
      <w:pPr>
        <w:pStyle w:val="Title"/>
        <w:rPr>
          <w:rFonts w:ascii="Georgia" w:hAnsi="Georgia"/>
          <w:sz w:val="24"/>
          <w:szCs w:val="18"/>
        </w:rPr>
      </w:pPr>
      <w:r w:rsidRPr="006367C4">
        <w:rPr>
          <w:rFonts w:ascii="Georgia" w:hAnsi="Georgia"/>
          <w:sz w:val="24"/>
          <w:szCs w:val="18"/>
        </w:rPr>
        <w:t>Budget</w:t>
      </w:r>
      <w:r>
        <w:rPr>
          <w:rFonts w:ascii="Georgia" w:hAnsi="Georgia"/>
          <w:sz w:val="24"/>
          <w:szCs w:val="18"/>
        </w:rPr>
        <w:t xml:space="preserve"> Commission</w:t>
      </w:r>
    </w:p>
    <w:p w14:paraId="00F9189D" w14:textId="77777777" w:rsidR="00F979E1" w:rsidRDefault="00F979E1" w:rsidP="00F979E1">
      <w:pPr>
        <w:jc w:val="center"/>
        <w:rPr>
          <w:rFonts w:ascii="Georgia" w:hAnsi="Georgia"/>
          <w:b/>
          <w:sz w:val="23"/>
          <w:szCs w:val="18"/>
        </w:rPr>
      </w:pPr>
      <w:r w:rsidRPr="006367C4">
        <w:rPr>
          <w:rFonts w:ascii="Georgia" w:hAnsi="Georgia"/>
          <w:b/>
          <w:sz w:val="23"/>
          <w:szCs w:val="18"/>
        </w:rPr>
        <w:t>Associated Students of Foothill College</w:t>
      </w:r>
    </w:p>
    <w:p w14:paraId="6F31DD9A" w14:textId="77777777" w:rsidR="00F979E1" w:rsidRPr="006367C4" w:rsidRDefault="00F979E1" w:rsidP="00F979E1">
      <w:pPr>
        <w:jc w:val="center"/>
        <w:rPr>
          <w:rFonts w:ascii="Georgia" w:hAnsi="Georgia"/>
          <w:b/>
          <w:sz w:val="23"/>
          <w:szCs w:val="18"/>
        </w:rPr>
      </w:pPr>
      <w:r>
        <w:rPr>
          <w:rFonts w:ascii="Georgia" w:hAnsi="Georgia"/>
          <w:b/>
          <w:sz w:val="23"/>
          <w:szCs w:val="18"/>
        </w:rPr>
        <w:t>Tuesday, February 11, 2014</w:t>
      </w:r>
    </w:p>
    <w:p w14:paraId="670F6158" w14:textId="77777777" w:rsidR="00F979E1" w:rsidRPr="006367C4" w:rsidRDefault="00F979E1" w:rsidP="00F979E1">
      <w:pPr>
        <w:jc w:val="center"/>
        <w:rPr>
          <w:rFonts w:ascii="Georgia" w:hAnsi="Georgia"/>
          <w:b/>
          <w:sz w:val="23"/>
          <w:szCs w:val="18"/>
        </w:rPr>
      </w:pPr>
      <w:r w:rsidRPr="006367C4">
        <w:rPr>
          <w:rFonts w:ascii="Georgia" w:hAnsi="Georgia"/>
          <w:b/>
          <w:sz w:val="23"/>
          <w:szCs w:val="18"/>
        </w:rPr>
        <w:t>Council Chambers</w:t>
      </w:r>
      <w:r>
        <w:rPr>
          <w:rFonts w:ascii="Georgia" w:hAnsi="Georgia"/>
          <w:b/>
          <w:sz w:val="23"/>
          <w:szCs w:val="18"/>
        </w:rPr>
        <w:t xml:space="preserve"> (2018)</w:t>
      </w:r>
    </w:p>
    <w:p w14:paraId="541650D9" w14:textId="4A997942" w:rsidR="00F979E1" w:rsidRPr="006367C4" w:rsidRDefault="007E01A9" w:rsidP="00F979E1">
      <w:pPr>
        <w:jc w:val="center"/>
        <w:rPr>
          <w:rFonts w:ascii="Georgia" w:hAnsi="Georgia"/>
          <w:b/>
          <w:sz w:val="23"/>
          <w:szCs w:val="18"/>
        </w:rPr>
      </w:pPr>
      <w:r>
        <w:rPr>
          <w:rFonts w:ascii="Georgia" w:hAnsi="Georgia"/>
          <w:b/>
          <w:sz w:val="23"/>
          <w:szCs w:val="18"/>
        </w:rPr>
        <w:t>2:35</w:t>
      </w:r>
      <w:r w:rsidR="00F979E1" w:rsidRPr="006367C4">
        <w:rPr>
          <w:rFonts w:ascii="Georgia" w:hAnsi="Georgia"/>
          <w:b/>
          <w:sz w:val="23"/>
          <w:szCs w:val="18"/>
        </w:rPr>
        <w:t xml:space="preserve"> PM</w:t>
      </w:r>
    </w:p>
    <w:p w14:paraId="7728738A" w14:textId="6BCCD80A" w:rsidR="00F979E1" w:rsidRDefault="00517CB0" w:rsidP="00F979E1">
      <w:pPr>
        <w:jc w:val="center"/>
        <w:rPr>
          <w:b/>
          <w:szCs w:val="18"/>
        </w:rPr>
      </w:pPr>
      <w:r>
        <w:rPr>
          <w:b/>
          <w:szCs w:val="18"/>
        </w:rPr>
        <w:t>Minutes</w:t>
      </w:r>
      <w:bookmarkStart w:id="0" w:name="_GoBack"/>
      <w:bookmarkEnd w:id="0"/>
    </w:p>
    <w:p w14:paraId="65E565C0" w14:textId="77777777" w:rsidR="00F979E1" w:rsidRPr="00C42E8D" w:rsidRDefault="00F979E1" w:rsidP="00F979E1">
      <w:pPr>
        <w:jc w:val="center"/>
        <w:rPr>
          <w:b/>
          <w:szCs w:val="18"/>
        </w:rPr>
      </w:pPr>
    </w:p>
    <w:p w14:paraId="2C7D50E4" w14:textId="77777777" w:rsidR="00F979E1" w:rsidRPr="00F979E1" w:rsidRDefault="00F979E1" w:rsidP="00F979E1">
      <w:pPr>
        <w:pStyle w:val="Heading5"/>
        <w:numPr>
          <w:ilvl w:val="0"/>
          <w:numId w:val="1"/>
        </w:numPr>
        <w:rPr>
          <w:sz w:val="22"/>
          <w:szCs w:val="18"/>
        </w:rPr>
      </w:pPr>
      <w:r w:rsidRPr="00C42E8D">
        <w:rPr>
          <w:sz w:val="22"/>
          <w:szCs w:val="18"/>
        </w:rPr>
        <w:t>Call to Order and Roll Call</w:t>
      </w:r>
    </w:p>
    <w:p w14:paraId="07284DD2" w14:textId="77777777" w:rsidR="00B20125" w:rsidRPr="00450477" w:rsidRDefault="00B20125" w:rsidP="00B20125">
      <w:pPr>
        <w:pStyle w:val="Heading5"/>
        <w:ind w:left="720"/>
        <w:rPr>
          <w:b w:val="0"/>
          <w:sz w:val="24"/>
          <w:szCs w:val="24"/>
        </w:rPr>
      </w:pPr>
      <w:r w:rsidRPr="00450477">
        <w:rPr>
          <w:b w:val="0"/>
          <w:sz w:val="24"/>
          <w:szCs w:val="24"/>
        </w:rPr>
        <w:t xml:space="preserve">Jason </w:t>
      </w:r>
      <w:proofErr w:type="spellStart"/>
      <w:r w:rsidRPr="00450477">
        <w:rPr>
          <w:b w:val="0"/>
          <w:sz w:val="24"/>
          <w:szCs w:val="24"/>
        </w:rPr>
        <w:t>Rusli</w:t>
      </w:r>
      <w:proofErr w:type="spellEnd"/>
      <w:r w:rsidRPr="00450477">
        <w:rPr>
          <w:b w:val="0"/>
          <w:sz w:val="24"/>
          <w:szCs w:val="24"/>
        </w:rPr>
        <w:tab/>
      </w:r>
      <w:r>
        <w:rPr>
          <w:b w:val="0"/>
          <w:sz w:val="24"/>
          <w:szCs w:val="24"/>
        </w:rPr>
        <w:tab/>
      </w:r>
      <w:r w:rsidRPr="00450477">
        <w:rPr>
          <w:b w:val="0"/>
          <w:sz w:val="24"/>
          <w:szCs w:val="24"/>
        </w:rPr>
        <w:t>VP of Finance (Chair)</w:t>
      </w:r>
    </w:p>
    <w:p w14:paraId="303E1F5F" w14:textId="1D220927" w:rsidR="00B20125" w:rsidRPr="009B3F56" w:rsidRDefault="00B20125" w:rsidP="00B20125">
      <w:r w:rsidRPr="009B3F56">
        <w:tab/>
        <w:t>Lauren Wilson</w:t>
      </w:r>
      <w:r>
        <w:tab/>
      </w:r>
      <w:r>
        <w:tab/>
        <w:t>ASFC Secretary</w:t>
      </w:r>
      <w:r w:rsidR="00FF27BD">
        <w:tab/>
      </w:r>
      <w:r w:rsidR="00FF27BD">
        <w:tab/>
      </w:r>
      <w:r w:rsidR="00FF27BD">
        <w:tab/>
      </w:r>
      <w:r w:rsidR="00FF27BD" w:rsidRPr="00FF27BD">
        <w:rPr>
          <w:u w:val="single"/>
        </w:rPr>
        <w:t xml:space="preserve">½ </w:t>
      </w:r>
      <w:proofErr w:type="spellStart"/>
      <w:r w:rsidR="00FF27BD" w:rsidRPr="00FF27BD">
        <w:rPr>
          <w:u w:val="single"/>
        </w:rPr>
        <w:t>Absense</w:t>
      </w:r>
      <w:proofErr w:type="spellEnd"/>
      <w:r w:rsidR="00FF27BD" w:rsidRPr="00FF27BD">
        <w:rPr>
          <w:u w:val="single"/>
        </w:rPr>
        <w:t>:</w:t>
      </w:r>
    </w:p>
    <w:p w14:paraId="563256A3" w14:textId="2F23BEEF" w:rsidR="00B20125" w:rsidRDefault="00B20125" w:rsidP="004B3644">
      <w:r w:rsidRPr="009B3F56">
        <w:tab/>
      </w:r>
      <w:proofErr w:type="spellStart"/>
      <w:r w:rsidRPr="009B3F56">
        <w:t>Adiel</w:t>
      </w:r>
      <w:proofErr w:type="spellEnd"/>
      <w:r w:rsidRPr="009B3F56">
        <w:t xml:space="preserve"> Velasquez</w:t>
      </w:r>
      <w:r>
        <w:tab/>
        <w:t>ASFC President</w:t>
      </w:r>
      <w:r w:rsidR="00FF27BD">
        <w:tab/>
      </w:r>
      <w:r w:rsidR="00FF27BD" w:rsidRPr="009B3F56">
        <w:t xml:space="preserve">Hannah </w:t>
      </w:r>
      <w:proofErr w:type="spellStart"/>
      <w:r w:rsidR="00FF27BD" w:rsidRPr="009B3F56">
        <w:t>Teter</w:t>
      </w:r>
      <w:proofErr w:type="spellEnd"/>
      <w:r w:rsidR="00FF27BD">
        <w:tab/>
        <w:t>Council Representative</w:t>
      </w:r>
    </w:p>
    <w:p w14:paraId="643284D4" w14:textId="77777777" w:rsidR="00B20125" w:rsidRDefault="00B20125" w:rsidP="00B20125">
      <w:pPr>
        <w:ind w:firstLine="720"/>
      </w:pPr>
      <w:r>
        <w:t>Jack Jacoby</w:t>
      </w:r>
      <w:r>
        <w:tab/>
      </w:r>
      <w:r>
        <w:tab/>
        <w:t>Business Operation Specialists</w:t>
      </w:r>
    </w:p>
    <w:p w14:paraId="011E9C26" w14:textId="2A95B18F" w:rsidR="00B20125" w:rsidRDefault="00B20125" w:rsidP="00B20125">
      <w:r>
        <w:tab/>
      </w:r>
      <w:proofErr w:type="spellStart"/>
      <w:r>
        <w:t>Farid</w:t>
      </w:r>
      <w:proofErr w:type="spellEnd"/>
      <w:r>
        <w:t xml:space="preserve"> </w:t>
      </w:r>
      <w:proofErr w:type="spellStart"/>
      <w:r>
        <w:t>Waziri</w:t>
      </w:r>
      <w:proofErr w:type="spellEnd"/>
      <w:r>
        <w:tab/>
      </w:r>
      <w:r>
        <w:tab/>
        <w:t>Budget Analyst</w:t>
      </w:r>
      <w:r w:rsidR="004B3644">
        <w:tab/>
        <w:t xml:space="preserve">Pierre </w:t>
      </w:r>
      <w:proofErr w:type="spellStart"/>
      <w:r w:rsidR="004B3644">
        <w:t>Okoko</w:t>
      </w:r>
      <w:proofErr w:type="spellEnd"/>
      <w:r w:rsidR="004B3644">
        <w:tab/>
        <w:t>Council Representative</w:t>
      </w:r>
    </w:p>
    <w:p w14:paraId="0E591D33" w14:textId="77777777" w:rsidR="00B20125" w:rsidRDefault="00B20125" w:rsidP="00B20125">
      <w:r w:rsidRPr="009B3F56">
        <w:tab/>
        <w:t xml:space="preserve">Nadia </w:t>
      </w:r>
      <w:proofErr w:type="spellStart"/>
      <w:r w:rsidRPr="009B3F56">
        <w:t>Rusli</w:t>
      </w:r>
      <w:proofErr w:type="spellEnd"/>
      <w:r>
        <w:tab/>
      </w:r>
      <w:r>
        <w:tab/>
        <w:t>Budget Analyst</w:t>
      </w:r>
    </w:p>
    <w:p w14:paraId="5FE1DE65" w14:textId="15FE1490" w:rsidR="00B20125" w:rsidRDefault="00B20125" w:rsidP="00B20125">
      <w:r>
        <w:tab/>
        <w:t xml:space="preserve">Nikki </w:t>
      </w:r>
      <w:proofErr w:type="spellStart"/>
      <w:r>
        <w:t>Ashayer</w:t>
      </w:r>
      <w:proofErr w:type="spellEnd"/>
      <w:r>
        <w:tab/>
      </w:r>
      <w:r>
        <w:tab/>
        <w:t>Budget Analyst</w:t>
      </w:r>
      <w:r w:rsidR="00FF27BD">
        <w:tab/>
      </w:r>
      <w:r w:rsidR="00FF27BD">
        <w:tab/>
      </w:r>
      <w:r w:rsidR="00FF27BD">
        <w:tab/>
      </w:r>
      <w:r w:rsidR="00FF27BD" w:rsidRPr="00FF27BD">
        <w:rPr>
          <w:u w:val="single"/>
        </w:rPr>
        <w:t>Absent:</w:t>
      </w:r>
    </w:p>
    <w:p w14:paraId="771DA45D" w14:textId="68C3F587" w:rsidR="00B20125" w:rsidRDefault="00B20125" w:rsidP="00B20125">
      <w:r>
        <w:tab/>
        <w:t xml:space="preserve">Daniel </w:t>
      </w:r>
      <w:proofErr w:type="spellStart"/>
      <w:r>
        <w:t>Typkin</w:t>
      </w:r>
      <w:proofErr w:type="spellEnd"/>
      <w:r>
        <w:tab/>
      </w:r>
      <w:r>
        <w:tab/>
        <w:t>Budget At-Large</w:t>
      </w:r>
      <w:r w:rsidR="00FF27BD">
        <w:tab/>
      </w:r>
      <w:r w:rsidR="004B3644">
        <w:tab/>
      </w:r>
      <w:r w:rsidR="00FF27BD">
        <w:t>Jack Kai</w:t>
      </w:r>
      <w:r w:rsidR="00FF27BD">
        <w:tab/>
        <w:t>Budget At-Large</w:t>
      </w:r>
    </w:p>
    <w:p w14:paraId="27FCC918" w14:textId="3DE9342F" w:rsidR="007E01A9" w:rsidRPr="009B3F56" w:rsidRDefault="007E01A9" w:rsidP="00B20125">
      <w:r>
        <w:tab/>
        <w:t>William</w:t>
      </w:r>
      <w:r w:rsidR="004B3644">
        <w:t xml:space="preserve"> Wu</w:t>
      </w:r>
      <w:r w:rsidR="004B3644">
        <w:tab/>
      </w:r>
      <w:r w:rsidR="004B3644">
        <w:tab/>
        <w:t>Activities Finance Director</w:t>
      </w:r>
      <w:r w:rsidR="00FF27BD">
        <w:tab/>
      </w:r>
    </w:p>
    <w:p w14:paraId="473779DF" w14:textId="77777777" w:rsidR="00B20125" w:rsidRPr="009B3F56" w:rsidRDefault="00B20125" w:rsidP="00B20125">
      <w:r>
        <w:tab/>
      </w:r>
      <w:r w:rsidRPr="009B3F56">
        <w:t>Daphne Small</w:t>
      </w:r>
      <w:r>
        <w:tab/>
      </w:r>
      <w:r>
        <w:tab/>
        <w:t>ASFC Advisor</w:t>
      </w:r>
    </w:p>
    <w:p w14:paraId="5E950202" w14:textId="46E14806" w:rsidR="00F979E1" w:rsidRDefault="007E01A9" w:rsidP="00F979E1">
      <w:r>
        <w:tab/>
        <w:t xml:space="preserve">Jackson </w:t>
      </w:r>
      <w:proofErr w:type="spellStart"/>
      <w:r>
        <w:t>Miley</w:t>
      </w:r>
      <w:proofErr w:type="spellEnd"/>
      <w:r>
        <w:tab/>
      </w:r>
      <w:r>
        <w:tab/>
        <w:t>Agent</w:t>
      </w:r>
    </w:p>
    <w:p w14:paraId="5210486F" w14:textId="4B94E851" w:rsidR="007E01A9" w:rsidRDefault="007E01A9" w:rsidP="00F979E1">
      <w:r>
        <w:tab/>
        <w:t xml:space="preserve">Jane </w:t>
      </w:r>
      <w:proofErr w:type="spellStart"/>
      <w:r>
        <w:t>Bai</w:t>
      </w:r>
      <w:proofErr w:type="spellEnd"/>
      <w:r>
        <w:tab/>
      </w:r>
      <w:r>
        <w:tab/>
        <w:t>Agent</w:t>
      </w:r>
    </w:p>
    <w:p w14:paraId="03B54C4A" w14:textId="2AA158F9" w:rsidR="007E01A9" w:rsidRDefault="007E01A9" w:rsidP="00F979E1">
      <w:r>
        <w:tab/>
      </w:r>
      <w:proofErr w:type="spellStart"/>
      <w:r>
        <w:t>Shanyuan</w:t>
      </w:r>
      <w:proofErr w:type="spellEnd"/>
      <w:r>
        <w:t xml:space="preserve"> </w:t>
      </w:r>
      <w:proofErr w:type="spellStart"/>
      <w:r>
        <w:t>Zheng</w:t>
      </w:r>
      <w:proofErr w:type="spellEnd"/>
      <w:r>
        <w:tab/>
        <w:t>Agent</w:t>
      </w:r>
    </w:p>
    <w:p w14:paraId="425AE7E8" w14:textId="77777777" w:rsidR="004B3644" w:rsidRPr="00136118" w:rsidRDefault="004B3644" w:rsidP="00F979E1"/>
    <w:p w14:paraId="157AF5FF" w14:textId="0DE26C21" w:rsidR="00F979E1" w:rsidRPr="005209F3" w:rsidRDefault="00F979E1" w:rsidP="00F979E1">
      <w:pPr>
        <w:pStyle w:val="Heading5"/>
        <w:rPr>
          <w:sz w:val="22"/>
          <w:szCs w:val="18"/>
        </w:rPr>
      </w:pPr>
      <w:r w:rsidRPr="00C42E8D">
        <w:rPr>
          <w:sz w:val="22"/>
          <w:szCs w:val="18"/>
        </w:rPr>
        <w:t xml:space="preserve">II. </w:t>
      </w:r>
      <w:r w:rsidRPr="00C42E8D">
        <w:rPr>
          <w:sz w:val="22"/>
          <w:szCs w:val="18"/>
        </w:rPr>
        <w:tab/>
        <w:t>Approval of Minutes</w:t>
      </w:r>
    </w:p>
    <w:p w14:paraId="293C075D" w14:textId="749D02EC" w:rsidR="00F979E1" w:rsidRDefault="00F979E1" w:rsidP="00F979E1">
      <w:pPr>
        <w:rPr>
          <w:sz w:val="21"/>
          <w:szCs w:val="18"/>
        </w:rPr>
      </w:pPr>
      <w:r w:rsidRPr="00AE5FF1">
        <w:rPr>
          <w:sz w:val="20"/>
          <w:szCs w:val="18"/>
        </w:rPr>
        <w:tab/>
      </w:r>
      <w:r>
        <w:rPr>
          <w:sz w:val="20"/>
          <w:szCs w:val="18"/>
        </w:rPr>
        <w:t xml:space="preserve">2.1 </w:t>
      </w:r>
      <w:r>
        <w:rPr>
          <w:sz w:val="21"/>
          <w:szCs w:val="18"/>
        </w:rPr>
        <w:t xml:space="preserve">Approval of Minutes </w:t>
      </w:r>
      <w:r w:rsidR="007E01A9">
        <w:rPr>
          <w:sz w:val="21"/>
          <w:szCs w:val="18"/>
        </w:rPr>
        <w:t>February 4</w:t>
      </w:r>
      <w:r>
        <w:rPr>
          <w:sz w:val="21"/>
          <w:szCs w:val="18"/>
        </w:rPr>
        <w:t>.</w:t>
      </w:r>
      <w:r w:rsidRPr="00A27342">
        <w:rPr>
          <w:sz w:val="21"/>
          <w:szCs w:val="18"/>
        </w:rPr>
        <w:tab/>
      </w:r>
      <w:r w:rsidRPr="00F90652">
        <w:rPr>
          <w:sz w:val="21"/>
          <w:szCs w:val="18"/>
        </w:rPr>
        <w:tab/>
      </w:r>
      <w:r>
        <w:rPr>
          <w:sz w:val="21"/>
          <w:szCs w:val="18"/>
        </w:rPr>
        <w:tab/>
      </w:r>
      <w:r w:rsidRPr="00F90652">
        <w:rPr>
          <w:sz w:val="21"/>
          <w:szCs w:val="18"/>
        </w:rPr>
        <w:t>Disc. /Act.</w:t>
      </w:r>
    </w:p>
    <w:p w14:paraId="7EF33873" w14:textId="22007BF9" w:rsidR="00F979E1" w:rsidRPr="007E01A9" w:rsidRDefault="007E01A9" w:rsidP="00F979E1">
      <w:pPr>
        <w:rPr>
          <w:b/>
          <w:sz w:val="20"/>
          <w:szCs w:val="18"/>
        </w:rPr>
      </w:pPr>
      <w:r>
        <w:rPr>
          <w:b/>
          <w:sz w:val="20"/>
          <w:szCs w:val="18"/>
        </w:rPr>
        <w:tab/>
      </w:r>
      <w:r>
        <w:rPr>
          <w:b/>
          <w:sz w:val="20"/>
          <w:szCs w:val="18"/>
        </w:rPr>
        <w:tab/>
        <w:t>Approved.</w:t>
      </w:r>
    </w:p>
    <w:p w14:paraId="53C9806C" w14:textId="77777777" w:rsidR="00F979E1" w:rsidRPr="00C42E8D" w:rsidRDefault="00F979E1" w:rsidP="00F979E1">
      <w:pPr>
        <w:pStyle w:val="Heading5"/>
        <w:rPr>
          <w:sz w:val="22"/>
          <w:szCs w:val="18"/>
        </w:rPr>
      </w:pPr>
      <w:r w:rsidRPr="00C42E8D">
        <w:rPr>
          <w:sz w:val="22"/>
          <w:szCs w:val="18"/>
        </w:rPr>
        <w:t>III.</w:t>
      </w:r>
      <w:r w:rsidRPr="00C42E8D">
        <w:rPr>
          <w:sz w:val="22"/>
          <w:szCs w:val="18"/>
        </w:rPr>
        <w:tab/>
        <w:t>Open Forum</w:t>
      </w:r>
    </w:p>
    <w:p w14:paraId="745097C2" w14:textId="77777777" w:rsidR="00F979E1" w:rsidRPr="00D46A93" w:rsidRDefault="00F979E1" w:rsidP="00F979E1">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52DAD63A" w14:textId="07A0C3A5" w:rsidR="00F979E1" w:rsidRDefault="00F979E1" w:rsidP="00F979E1">
      <w:pPr>
        <w:rPr>
          <w:b/>
          <w:sz w:val="22"/>
          <w:szCs w:val="18"/>
        </w:rPr>
      </w:pPr>
      <w:r>
        <w:rPr>
          <w:b/>
          <w:sz w:val="22"/>
          <w:szCs w:val="18"/>
        </w:rPr>
        <w:tab/>
      </w:r>
      <w:r>
        <w:rPr>
          <w:b/>
          <w:sz w:val="22"/>
          <w:szCs w:val="18"/>
        </w:rPr>
        <w:tab/>
      </w:r>
      <w:r w:rsidR="007E01A9">
        <w:rPr>
          <w:b/>
          <w:sz w:val="22"/>
          <w:szCs w:val="18"/>
        </w:rPr>
        <w:t>None.</w:t>
      </w:r>
    </w:p>
    <w:p w14:paraId="30594683" w14:textId="77777777" w:rsidR="00F979E1" w:rsidRPr="00C42E8D" w:rsidRDefault="00F979E1" w:rsidP="00F979E1">
      <w:pPr>
        <w:rPr>
          <w:b/>
          <w:sz w:val="22"/>
          <w:szCs w:val="18"/>
        </w:rPr>
      </w:pPr>
      <w:r w:rsidRPr="00C42E8D">
        <w:rPr>
          <w:b/>
          <w:sz w:val="22"/>
          <w:szCs w:val="18"/>
        </w:rPr>
        <w:t xml:space="preserve">IV. </w:t>
      </w:r>
      <w:r w:rsidRPr="00C42E8D">
        <w:rPr>
          <w:b/>
          <w:sz w:val="22"/>
          <w:szCs w:val="18"/>
        </w:rPr>
        <w:tab/>
      </w:r>
      <w:r>
        <w:rPr>
          <w:b/>
          <w:sz w:val="22"/>
          <w:szCs w:val="18"/>
        </w:rPr>
        <w:t xml:space="preserve">Appointment and </w:t>
      </w:r>
      <w:r w:rsidRPr="00C42E8D">
        <w:rPr>
          <w:b/>
          <w:sz w:val="22"/>
          <w:szCs w:val="18"/>
        </w:rPr>
        <w:t>Resignation</w:t>
      </w:r>
      <w:r>
        <w:rPr>
          <w:b/>
          <w:sz w:val="22"/>
          <w:szCs w:val="18"/>
        </w:rPr>
        <w:t xml:space="preserve">s </w:t>
      </w:r>
    </w:p>
    <w:p w14:paraId="6BF2E874" w14:textId="77777777" w:rsidR="00F979E1" w:rsidRPr="009707A8" w:rsidRDefault="00F979E1" w:rsidP="00F979E1">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b/>
          <w:i/>
          <w:sz w:val="20"/>
          <w:szCs w:val="18"/>
        </w:rPr>
        <w:t xml:space="preserve"> </w:t>
      </w:r>
    </w:p>
    <w:p w14:paraId="60CC9450" w14:textId="77777777" w:rsidR="00F979E1" w:rsidRPr="00040EEA" w:rsidRDefault="00F979E1" w:rsidP="00F979E1">
      <w:pPr>
        <w:ind w:firstLine="720"/>
        <w:rPr>
          <w:b/>
          <w:sz w:val="21"/>
          <w:szCs w:val="18"/>
        </w:rPr>
      </w:pPr>
      <w:r>
        <w:rPr>
          <w:sz w:val="21"/>
          <w:szCs w:val="18"/>
        </w:rPr>
        <w:t>4.1</w:t>
      </w:r>
      <w:r>
        <w:rPr>
          <w:b/>
          <w:sz w:val="21"/>
          <w:szCs w:val="18"/>
        </w:rPr>
        <w:t xml:space="preserve"> </w:t>
      </w:r>
      <w:r w:rsidRPr="00C42E8D">
        <w:rPr>
          <w:sz w:val="21"/>
          <w:szCs w:val="18"/>
        </w:rPr>
        <w:t>R</w:t>
      </w:r>
      <w:r>
        <w:rPr>
          <w:sz w:val="21"/>
          <w:szCs w:val="18"/>
        </w:rPr>
        <w:t>esignation(s)</w:t>
      </w:r>
      <w:r w:rsidRPr="003E6899">
        <w:rPr>
          <w:b/>
          <w:sz w:val="21"/>
          <w:szCs w:val="18"/>
        </w:rPr>
        <w:tab/>
      </w:r>
      <w:r w:rsidRPr="003E6899">
        <w:rPr>
          <w:b/>
          <w:sz w:val="21"/>
          <w:szCs w:val="18"/>
        </w:rPr>
        <w:tab/>
      </w:r>
      <w:r w:rsidRPr="003E6899">
        <w:rPr>
          <w:b/>
          <w:sz w:val="21"/>
          <w:szCs w:val="18"/>
        </w:rPr>
        <w:tab/>
        <w:t xml:space="preserve">           </w:t>
      </w:r>
      <w:r w:rsidRPr="003E6899">
        <w:rPr>
          <w:b/>
          <w:sz w:val="20"/>
          <w:szCs w:val="18"/>
        </w:rPr>
        <w:tab/>
      </w:r>
      <w:r w:rsidRPr="003E6899">
        <w:rPr>
          <w:b/>
          <w:sz w:val="20"/>
          <w:szCs w:val="18"/>
        </w:rPr>
        <w:tab/>
      </w:r>
      <w:r w:rsidRPr="003E6899">
        <w:rPr>
          <w:b/>
          <w:sz w:val="20"/>
          <w:szCs w:val="18"/>
        </w:rPr>
        <w:tab/>
      </w:r>
      <w:r w:rsidRPr="003E6899">
        <w:rPr>
          <w:b/>
          <w:sz w:val="20"/>
          <w:szCs w:val="18"/>
        </w:rPr>
        <w:tab/>
        <w:t xml:space="preserve"> </w:t>
      </w:r>
      <w:r w:rsidRPr="003E6899">
        <w:rPr>
          <w:b/>
          <w:sz w:val="20"/>
          <w:szCs w:val="18"/>
        </w:rPr>
        <w:tab/>
        <w:t xml:space="preserve">          </w:t>
      </w:r>
    </w:p>
    <w:p w14:paraId="2362A9BD" w14:textId="3D7E4FA8" w:rsidR="00F979E1" w:rsidRPr="00A5041C" w:rsidRDefault="00F979E1" w:rsidP="00F979E1">
      <w:r>
        <w:tab/>
      </w:r>
      <w:r w:rsidR="007E01A9">
        <w:tab/>
        <w:t>None.</w:t>
      </w:r>
    </w:p>
    <w:p w14:paraId="1B1687FC" w14:textId="77777777" w:rsidR="00F979E1" w:rsidRPr="00C42E8D" w:rsidRDefault="00F979E1" w:rsidP="00F979E1">
      <w:pPr>
        <w:pStyle w:val="Heading5"/>
        <w:rPr>
          <w:sz w:val="22"/>
          <w:szCs w:val="18"/>
        </w:rPr>
      </w:pPr>
      <w:r w:rsidRPr="00C42E8D">
        <w:rPr>
          <w:sz w:val="22"/>
          <w:szCs w:val="18"/>
        </w:rPr>
        <w:t xml:space="preserve">V. </w:t>
      </w:r>
      <w:r w:rsidRPr="00C42E8D">
        <w:rPr>
          <w:sz w:val="22"/>
          <w:szCs w:val="18"/>
        </w:rPr>
        <w:tab/>
        <w:t>Old Business</w:t>
      </w:r>
    </w:p>
    <w:p w14:paraId="4A6B9D99" w14:textId="77777777" w:rsidR="00F979E1" w:rsidRPr="00AC61FA" w:rsidRDefault="00F979E1" w:rsidP="00F979E1">
      <w:pPr>
        <w:rPr>
          <w:b/>
          <w:i/>
          <w:sz w:val="20"/>
          <w:szCs w:val="18"/>
        </w:rPr>
      </w:pPr>
      <w:r w:rsidRPr="00C42E8D">
        <w:rPr>
          <w:sz w:val="22"/>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1D89C243" w14:textId="31C2BB25" w:rsidR="00F979E1" w:rsidRPr="00C42E8D" w:rsidRDefault="00F979E1" w:rsidP="00F979E1">
      <w:pPr>
        <w:rPr>
          <w:sz w:val="22"/>
        </w:rPr>
      </w:pPr>
      <w:r>
        <w:rPr>
          <w:sz w:val="22"/>
        </w:rPr>
        <w:tab/>
      </w:r>
      <w:r>
        <w:rPr>
          <w:sz w:val="22"/>
        </w:rPr>
        <w:tab/>
      </w:r>
      <w:r w:rsidR="007E01A9">
        <w:rPr>
          <w:sz w:val="22"/>
        </w:rPr>
        <w:t>None.</w:t>
      </w:r>
    </w:p>
    <w:p w14:paraId="48EE4959" w14:textId="77777777" w:rsidR="00F979E1" w:rsidRDefault="00F979E1" w:rsidP="00F979E1">
      <w:pPr>
        <w:rPr>
          <w:b/>
          <w:sz w:val="22"/>
          <w:szCs w:val="18"/>
        </w:rPr>
      </w:pPr>
      <w:r w:rsidRPr="00C42E8D">
        <w:rPr>
          <w:b/>
          <w:sz w:val="22"/>
        </w:rPr>
        <w:t>VI.</w:t>
      </w:r>
      <w:r w:rsidRPr="00C42E8D">
        <w:rPr>
          <w:sz w:val="22"/>
        </w:rPr>
        <w:tab/>
      </w:r>
      <w:r>
        <w:rPr>
          <w:b/>
          <w:sz w:val="22"/>
          <w:szCs w:val="18"/>
        </w:rPr>
        <w:t>Hearings</w:t>
      </w:r>
    </w:p>
    <w:p w14:paraId="7880C055" w14:textId="77777777" w:rsidR="00F979E1" w:rsidRPr="00F979E1" w:rsidRDefault="00F979E1" w:rsidP="00F979E1">
      <w:pPr>
        <w:rPr>
          <w:i/>
          <w:sz w:val="22"/>
          <w:szCs w:val="18"/>
        </w:rPr>
      </w:pPr>
      <w:r>
        <w:rPr>
          <w:b/>
          <w:sz w:val="22"/>
          <w:szCs w:val="18"/>
        </w:rPr>
        <w:tab/>
      </w:r>
      <w:r>
        <w:rPr>
          <w:i/>
          <w:sz w:val="22"/>
          <w:szCs w:val="18"/>
        </w:rPr>
        <w:t>All Items Info</w:t>
      </w:r>
      <w:proofErr w:type="gramStart"/>
      <w:r>
        <w:rPr>
          <w:i/>
          <w:sz w:val="22"/>
          <w:szCs w:val="18"/>
        </w:rPr>
        <w:t>./</w:t>
      </w:r>
      <w:proofErr w:type="gramEnd"/>
      <w:r>
        <w:rPr>
          <w:i/>
          <w:sz w:val="22"/>
          <w:szCs w:val="18"/>
        </w:rPr>
        <w:t>Disc. /Act.</w:t>
      </w:r>
    </w:p>
    <w:p w14:paraId="7E5F7762" w14:textId="0600281C" w:rsidR="00F979E1" w:rsidRDefault="00F979E1" w:rsidP="00F979E1">
      <w:pPr>
        <w:rPr>
          <w:b/>
          <w:sz w:val="22"/>
        </w:rPr>
      </w:pPr>
      <w:r>
        <w:rPr>
          <w:b/>
          <w:sz w:val="22"/>
        </w:rPr>
        <w:tab/>
      </w:r>
      <w:r w:rsidR="007E01A9">
        <w:rPr>
          <w:b/>
          <w:sz w:val="22"/>
        </w:rPr>
        <w:tab/>
      </w:r>
    </w:p>
    <w:p w14:paraId="16924F7D" w14:textId="1D251408" w:rsidR="007E01A9" w:rsidRDefault="007E01A9" w:rsidP="00F979E1">
      <w:pPr>
        <w:rPr>
          <w:b/>
          <w:sz w:val="22"/>
          <w:u w:val="single"/>
        </w:rPr>
      </w:pPr>
      <w:r>
        <w:rPr>
          <w:b/>
          <w:sz w:val="22"/>
          <w:u w:val="single"/>
        </w:rPr>
        <w:t>Center for Applied Anthropology</w:t>
      </w:r>
    </w:p>
    <w:p w14:paraId="4408143C" w14:textId="3A91F3FA" w:rsidR="007E01A9" w:rsidRDefault="007E01A9" w:rsidP="00F979E1">
      <w:pPr>
        <w:rPr>
          <w:b/>
          <w:sz w:val="22"/>
        </w:rPr>
      </w:pPr>
      <w:r>
        <w:rPr>
          <w:b/>
          <w:sz w:val="22"/>
        </w:rPr>
        <w:tab/>
        <w:t>Total Requested: $6,000</w:t>
      </w:r>
    </w:p>
    <w:p w14:paraId="4456A2FE" w14:textId="39524C62" w:rsidR="007E01A9" w:rsidRDefault="007E01A9" w:rsidP="00F979E1">
      <w:pPr>
        <w:rPr>
          <w:sz w:val="22"/>
        </w:rPr>
      </w:pPr>
      <w:r>
        <w:rPr>
          <w:b/>
          <w:sz w:val="22"/>
        </w:rPr>
        <w:tab/>
      </w:r>
      <w:r>
        <w:rPr>
          <w:b/>
          <w:sz w:val="22"/>
        </w:rPr>
        <w:tab/>
        <w:t>-</w:t>
      </w:r>
      <w:r>
        <w:rPr>
          <w:sz w:val="22"/>
        </w:rPr>
        <w:t xml:space="preserve">Wages and </w:t>
      </w:r>
      <w:proofErr w:type="spellStart"/>
      <w:r>
        <w:rPr>
          <w:sz w:val="22"/>
        </w:rPr>
        <w:t>beneits</w:t>
      </w:r>
      <w:proofErr w:type="spellEnd"/>
      <w:r>
        <w:rPr>
          <w:sz w:val="22"/>
        </w:rPr>
        <w:t xml:space="preserve"> for a student employee/assistant in the CAA. The person in this </w:t>
      </w:r>
      <w:r>
        <w:rPr>
          <w:sz w:val="22"/>
        </w:rPr>
        <w:tab/>
      </w:r>
      <w:r>
        <w:rPr>
          <w:sz w:val="22"/>
        </w:rPr>
        <w:tab/>
      </w:r>
      <w:r>
        <w:rPr>
          <w:sz w:val="22"/>
        </w:rPr>
        <w:tab/>
        <w:t xml:space="preserve">position will assist faculty and students with navigating and making use of Department </w:t>
      </w:r>
      <w:r>
        <w:rPr>
          <w:sz w:val="22"/>
        </w:rPr>
        <w:tab/>
      </w:r>
      <w:r>
        <w:rPr>
          <w:sz w:val="22"/>
        </w:rPr>
        <w:tab/>
      </w:r>
      <w:r>
        <w:rPr>
          <w:sz w:val="22"/>
        </w:rPr>
        <w:tab/>
        <w:t>Collections, laboratory activities, and general accessibility to department resources.</w:t>
      </w:r>
    </w:p>
    <w:p w14:paraId="59CBF2A9" w14:textId="77777777" w:rsidR="007E01A9" w:rsidRDefault="007E01A9" w:rsidP="00F979E1">
      <w:pPr>
        <w:rPr>
          <w:sz w:val="22"/>
        </w:rPr>
      </w:pPr>
      <w:r>
        <w:rPr>
          <w:sz w:val="22"/>
        </w:rPr>
        <w:tab/>
      </w:r>
      <w:r>
        <w:rPr>
          <w:sz w:val="22"/>
        </w:rPr>
        <w:tab/>
        <w:t>-</w:t>
      </w:r>
      <w:proofErr w:type="gramStart"/>
      <w:r>
        <w:rPr>
          <w:sz w:val="22"/>
        </w:rPr>
        <w:t>position</w:t>
      </w:r>
      <w:proofErr w:type="gramEnd"/>
      <w:r>
        <w:rPr>
          <w:sz w:val="22"/>
        </w:rPr>
        <w:t xml:space="preserve"> would work with faculty to prioritize projects work with student volunteers to </w:t>
      </w:r>
      <w:r w:rsidR="00AD2ABC">
        <w:rPr>
          <w:sz w:val="22"/>
        </w:rPr>
        <w:tab/>
      </w:r>
      <w:r w:rsidR="00AD2ABC">
        <w:rPr>
          <w:sz w:val="22"/>
        </w:rPr>
        <w:tab/>
      </w:r>
      <w:r w:rsidR="00AD2ABC">
        <w:rPr>
          <w:sz w:val="22"/>
        </w:rPr>
        <w:tab/>
      </w:r>
      <w:r>
        <w:rPr>
          <w:sz w:val="22"/>
        </w:rPr>
        <w:t xml:space="preserve">realize </w:t>
      </w:r>
      <w:proofErr w:type="spellStart"/>
      <w:r>
        <w:rPr>
          <w:sz w:val="22"/>
        </w:rPr>
        <w:t>curation</w:t>
      </w:r>
      <w:proofErr w:type="spellEnd"/>
      <w:r>
        <w:rPr>
          <w:sz w:val="22"/>
        </w:rPr>
        <w:t xml:space="preserve"> goals.</w:t>
      </w:r>
    </w:p>
    <w:p w14:paraId="596A2F4D" w14:textId="58290930" w:rsidR="007E01A9" w:rsidRDefault="007E01A9" w:rsidP="00F979E1">
      <w:pPr>
        <w:rPr>
          <w:sz w:val="22"/>
        </w:rPr>
      </w:pPr>
      <w:r>
        <w:rPr>
          <w:sz w:val="22"/>
        </w:rPr>
        <w:lastRenderedPageBreak/>
        <w:tab/>
      </w:r>
      <w:r>
        <w:rPr>
          <w:sz w:val="22"/>
        </w:rPr>
        <w:tab/>
        <w:t xml:space="preserve">-Act as a continuity manager to ensure consistency of records and methods </w:t>
      </w:r>
      <w:proofErr w:type="spellStart"/>
      <w:r>
        <w:rPr>
          <w:sz w:val="22"/>
        </w:rPr>
        <w:t>wthroughout</w:t>
      </w:r>
      <w:proofErr w:type="spellEnd"/>
      <w:r>
        <w:rPr>
          <w:sz w:val="22"/>
        </w:rPr>
        <w:t xml:space="preserve"> </w:t>
      </w:r>
      <w:r w:rsidR="00AD2ABC">
        <w:rPr>
          <w:sz w:val="22"/>
        </w:rPr>
        <w:tab/>
      </w:r>
      <w:r w:rsidR="00AD2ABC">
        <w:rPr>
          <w:sz w:val="22"/>
        </w:rPr>
        <w:tab/>
      </w:r>
      <w:r w:rsidR="00AD2ABC">
        <w:rPr>
          <w:sz w:val="22"/>
        </w:rPr>
        <w:tab/>
      </w:r>
      <w:r>
        <w:rPr>
          <w:sz w:val="22"/>
        </w:rPr>
        <w:t>the Center for Applied Anthropology</w:t>
      </w:r>
    </w:p>
    <w:p w14:paraId="3B5040CC" w14:textId="1D68CA63" w:rsidR="007E01A9" w:rsidRDefault="007E01A9" w:rsidP="00F979E1">
      <w:pPr>
        <w:rPr>
          <w:sz w:val="22"/>
        </w:rPr>
      </w:pPr>
      <w:r>
        <w:rPr>
          <w:sz w:val="22"/>
        </w:rPr>
        <w:tab/>
      </w:r>
      <w:r>
        <w:rPr>
          <w:sz w:val="22"/>
        </w:rPr>
        <w:tab/>
        <w:t xml:space="preserve">-Work with faculty to develop procedures and goals that encourage student involvement </w:t>
      </w:r>
      <w:r w:rsidR="00AD2ABC">
        <w:rPr>
          <w:sz w:val="22"/>
        </w:rPr>
        <w:tab/>
      </w:r>
      <w:r w:rsidR="00AD2ABC">
        <w:rPr>
          <w:sz w:val="22"/>
        </w:rPr>
        <w:tab/>
      </w:r>
      <w:r w:rsidR="00AD2ABC">
        <w:rPr>
          <w:sz w:val="22"/>
        </w:rPr>
        <w:tab/>
      </w:r>
      <w:r>
        <w:rPr>
          <w:sz w:val="22"/>
        </w:rPr>
        <w:t>and capitalize on existing skill sets.</w:t>
      </w:r>
    </w:p>
    <w:p w14:paraId="608B10C6" w14:textId="6C9AF204" w:rsidR="007E01A9" w:rsidRDefault="007E01A9" w:rsidP="00F979E1">
      <w:pPr>
        <w:rPr>
          <w:sz w:val="22"/>
        </w:rPr>
      </w:pPr>
      <w:r>
        <w:rPr>
          <w:sz w:val="22"/>
        </w:rPr>
        <w:tab/>
      </w:r>
      <w:r>
        <w:rPr>
          <w:sz w:val="22"/>
        </w:rPr>
        <w:tab/>
        <w:t>-Benefits extend far beyond the one or two students in the position</w:t>
      </w:r>
      <w:r w:rsidR="00AD2ABC">
        <w:rPr>
          <w:sz w:val="22"/>
        </w:rPr>
        <w:t xml:space="preserve"> all students who take </w:t>
      </w:r>
      <w:r w:rsidR="00AD2ABC">
        <w:rPr>
          <w:sz w:val="22"/>
        </w:rPr>
        <w:tab/>
      </w:r>
      <w:r w:rsidR="00AD2ABC">
        <w:rPr>
          <w:sz w:val="22"/>
        </w:rPr>
        <w:tab/>
      </w:r>
      <w:r w:rsidR="00AD2ABC">
        <w:rPr>
          <w:sz w:val="22"/>
        </w:rPr>
        <w:tab/>
        <w:t xml:space="preserve">anthropology class </w:t>
      </w:r>
    </w:p>
    <w:p w14:paraId="33797FCC" w14:textId="1CB66C63" w:rsidR="007E01A9" w:rsidRDefault="007E01A9" w:rsidP="00F979E1">
      <w:pPr>
        <w:rPr>
          <w:sz w:val="22"/>
        </w:rPr>
      </w:pPr>
      <w:r>
        <w:rPr>
          <w:sz w:val="22"/>
        </w:rPr>
        <w:tab/>
      </w:r>
      <w:r>
        <w:rPr>
          <w:sz w:val="22"/>
        </w:rPr>
        <w:tab/>
        <w:t xml:space="preserve">-Establishment of this position will promote student involvement in collections </w:t>
      </w:r>
      <w:r w:rsidR="00AD2ABC">
        <w:rPr>
          <w:sz w:val="22"/>
        </w:rPr>
        <w:tab/>
      </w:r>
      <w:r w:rsidR="00AD2ABC">
        <w:rPr>
          <w:sz w:val="22"/>
        </w:rPr>
        <w:tab/>
      </w:r>
      <w:r w:rsidR="00AD2ABC">
        <w:rPr>
          <w:sz w:val="22"/>
        </w:rPr>
        <w:tab/>
      </w:r>
      <w:r w:rsidR="00AD2ABC">
        <w:rPr>
          <w:sz w:val="22"/>
        </w:rPr>
        <w:tab/>
      </w:r>
      <w:r>
        <w:rPr>
          <w:sz w:val="22"/>
        </w:rPr>
        <w:t>management; th</w:t>
      </w:r>
      <w:r w:rsidR="00AD2ABC">
        <w:rPr>
          <w:sz w:val="22"/>
        </w:rPr>
        <w:t>ese skills are applicable every</w:t>
      </w:r>
      <w:r>
        <w:rPr>
          <w:sz w:val="22"/>
        </w:rPr>
        <w:t>where</w:t>
      </w:r>
    </w:p>
    <w:p w14:paraId="483206C5" w14:textId="61A1F164" w:rsidR="007E01A9" w:rsidRDefault="007E01A9" w:rsidP="00F979E1">
      <w:pPr>
        <w:rPr>
          <w:sz w:val="22"/>
        </w:rPr>
      </w:pPr>
      <w:r>
        <w:rPr>
          <w:sz w:val="22"/>
        </w:rPr>
        <w:tab/>
      </w:r>
      <w:r>
        <w:rPr>
          <w:sz w:val="22"/>
        </w:rPr>
        <w:tab/>
        <w:t>-</w:t>
      </w:r>
      <w:r w:rsidR="00AD2ABC">
        <w:rPr>
          <w:sz w:val="22"/>
        </w:rPr>
        <w:t xml:space="preserve">Organized collections enhance faculty use and thus benefit any student who takes an </w:t>
      </w:r>
      <w:r w:rsidR="00AD2ABC">
        <w:rPr>
          <w:sz w:val="22"/>
        </w:rPr>
        <w:tab/>
      </w:r>
      <w:r w:rsidR="00AD2ABC">
        <w:rPr>
          <w:sz w:val="22"/>
        </w:rPr>
        <w:tab/>
      </w:r>
      <w:r w:rsidR="00AD2ABC">
        <w:rPr>
          <w:sz w:val="22"/>
        </w:rPr>
        <w:tab/>
        <w:t>Anthropology course</w:t>
      </w:r>
    </w:p>
    <w:p w14:paraId="25490C31" w14:textId="4EE2BBFB" w:rsidR="00AD2ABC" w:rsidRDefault="00AD2ABC" w:rsidP="00F979E1">
      <w:pPr>
        <w:rPr>
          <w:sz w:val="22"/>
        </w:rPr>
      </w:pPr>
      <w:r>
        <w:rPr>
          <w:sz w:val="22"/>
        </w:rPr>
        <w:tab/>
      </w:r>
      <w:r>
        <w:rPr>
          <w:sz w:val="22"/>
        </w:rPr>
        <w:tab/>
        <w:t xml:space="preserve">-1 or </w:t>
      </w:r>
      <w:proofErr w:type="gramStart"/>
      <w:r>
        <w:rPr>
          <w:sz w:val="22"/>
        </w:rPr>
        <w:t>2  students</w:t>
      </w:r>
      <w:proofErr w:type="gramEnd"/>
      <w:r>
        <w:rPr>
          <w:sz w:val="22"/>
        </w:rPr>
        <w:t xml:space="preserve"> selected in Fall term by Anthropology faculty, position renewed each </w:t>
      </w:r>
      <w:r w:rsidR="006A7DF4">
        <w:rPr>
          <w:sz w:val="22"/>
        </w:rPr>
        <w:tab/>
      </w:r>
      <w:r w:rsidR="006A7DF4">
        <w:rPr>
          <w:sz w:val="22"/>
        </w:rPr>
        <w:tab/>
      </w:r>
      <w:r w:rsidR="006A7DF4">
        <w:rPr>
          <w:sz w:val="22"/>
        </w:rPr>
        <w:tab/>
      </w:r>
      <w:r>
        <w:rPr>
          <w:sz w:val="22"/>
        </w:rPr>
        <w:t>term</w:t>
      </w:r>
    </w:p>
    <w:p w14:paraId="4400D39A" w14:textId="7D5B7B96" w:rsidR="00AD2ABC" w:rsidRDefault="00AD2ABC" w:rsidP="00F979E1">
      <w:pPr>
        <w:rPr>
          <w:sz w:val="22"/>
        </w:rPr>
      </w:pPr>
      <w:r>
        <w:rPr>
          <w:sz w:val="22"/>
        </w:rPr>
        <w:tab/>
      </w:r>
      <w:r>
        <w:rPr>
          <w:sz w:val="22"/>
        </w:rPr>
        <w:tab/>
        <w:t>-Paid a $1700 stipend each term (if 2 students, this will be split evenly)</w:t>
      </w:r>
    </w:p>
    <w:p w14:paraId="37C78C3B" w14:textId="765388C9" w:rsidR="00AD2ABC" w:rsidRDefault="00AD2ABC" w:rsidP="00F979E1">
      <w:pPr>
        <w:rPr>
          <w:sz w:val="22"/>
        </w:rPr>
      </w:pPr>
      <w:r>
        <w:rPr>
          <w:sz w:val="22"/>
        </w:rPr>
        <w:tab/>
      </w:r>
      <w:r>
        <w:rPr>
          <w:sz w:val="22"/>
        </w:rPr>
        <w:tab/>
        <w:t>-$300 discretionary fund for purchasing lab supplies as needed.</w:t>
      </w:r>
    </w:p>
    <w:p w14:paraId="39A126A0" w14:textId="62437B86" w:rsidR="00AD2ABC" w:rsidRDefault="00AD2ABC" w:rsidP="00F979E1">
      <w:pPr>
        <w:rPr>
          <w:sz w:val="22"/>
        </w:rPr>
      </w:pPr>
      <w:r>
        <w:rPr>
          <w:sz w:val="22"/>
        </w:rPr>
        <w:tab/>
      </w:r>
      <w:r>
        <w:rPr>
          <w:sz w:val="22"/>
        </w:rPr>
        <w:tab/>
        <w:t xml:space="preserve">-This proposal covers 2014-2015 school year; </w:t>
      </w:r>
      <w:proofErr w:type="spellStart"/>
      <w:r>
        <w:rPr>
          <w:sz w:val="22"/>
        </w:rPr>
        <w:t>anthro</w:t>
      </w:r>
      <w:proofErr w:type="spellEnd"/>
      <w:r>
        <w:rPr>
          <w:sz w:val="22"/>
        </w:rPr>
        <w:t xml:space="preserve"> faculty and students will review in </w:t>
      </w:r>
      <w:r w:rsidR="006A7DF4">
        <w:rPr>
          <w:sz w:val="22"/>
        </w:rPr>
        <w:tab/>
      </w:r>
      <w:r w:rsidR="006A7DF4">
        <w:rPr>
          <w:sz w:val="22"/>
        </w:rPr>
        <w:tab/>
      </w:r>
      <w:r w:rsidR="006A7DF4">
        <w:rPr>
          <w:sz w:val="22"/>
        </w:rPr>
        <w:tab/>
      </w:r>
      <w:r>
        <w:rPr>
          <w:sz w:val="22"/>
        </w:rPr>
        <w:t>spring</w:t>
      </w:r>
    </w:p>
    <w:p w14:paraId="7DB37DDA" w14:textId="2C3B547C" w:rsidR="00AD2ABC" w:rsidRDefault="00AD2ABC" w:rsidP="00F979E1">
      <w:pPr>
        <w:rPr>
          <w:sz w:val="22"/>
        </w:rPr>
      </w:pPr>
      <w:r>
        <w:rPr>
          <w:sz w:val="22"/>
        </w:rPr>
        <w:tab/>
      </w:r>
      <w:r>
        <w:rPr>
          <w:sz w:val="22"/>
        </w:rPr>
        <w:tab/>
        <w:t>-Qualifications:</w:t>
      </w:r>
    </w:p>
    <w:p w14:paraId="0F438468" w14:textId="3B79E8BF" w:rsidR="00AD2ABC" w:rsidRDefault="00AD2ABC" w:rsidP="00F979E1">
      <w:pPr>
        <w:rPr>
          <w:sz w:val="22"/>
        </w:rPr>
      </w:pPr>
      <w:r>
        <w:rPr>
          <w:sz w:val="22"/>
        </w:rPr>
        <w:tab/>
      </w:r>
      <w:r>
        <w:rPr>
          <w:sz w:val="22"/>
        </w:rPr>
        <w:tab/>
      </w:r>
      <w:r>
        <w:rPr>
          <w:sz w:val="22"/>
        </w:rPr>
        <w:tab/>
        <w:t>-</w:t>
      </w:r>
      <w:proofErr w:type="gramStart"/>
      <w:r>
        <w:rPr>
          <w:sz w:val="22"/>
        </w:rPr>
        <w:t>has</w:t>
      </w:r>
      <w:proofErr w:type="gramEnd"/>
      <w:r>
        <w:rPr>
          <w:sz w:val="22"/>
        </w:rPr>
        <w:t xml:space="preserve"> to have proved in volunteer, course work and with the department that they </w:t>
      </w:r>
      <w:r w:rsidR="006A7DF4">
        <w:rPr>
          <w:sz w:val="22"/>
        </w:rPr>
        <w:tab/>
      </w:r>
      <w:r w:rsidR="006A7DF4">
        <w:rPr>
          <w:sz w:val="22"/>
        </w:rPr>
        <w:tab/>
      </w:r>
      <w:r w:rsidR="006A7DF4">
        <w:rPr>
          <w:sz w:val="22"/>
        </w:rPr>
        <w:tab/>
      </w:r>
      <w:r w:rsidR="006A7DF4">
        <w:rPr>
          <w:sz w:val="22"/>
        </w:rPr>
        <w:tab/>
      </w:r>
      <w:r>
        <w:rPr>
          <w:sz w:val="22"/>
        </w:rPr>
        <w:t xml:space="preserve">are able to comprehend with organizational systems or with a background in </w:t>
      </w:r>
      <w:r w:rsidR="006A7DF4">
        <w:rPr>
          <w:sz w:val="22"/>
        </w:rPr>
        <w:tab/>
      </w:r>
      <w:r w:rsidR="006A7DF4">
        <w:rPr>
          <w:sz w:val="22"/>
        </w:rPr>
        <w:tab/>
      </w:r>
      <w:r w:rsidR="006A7DF4">
        <w:rPr>
          <w:sz w:val="22"/>
        </w:rPr>
        <w:tab/>
      </w:r>
      <w:r w:rsidR="006A7DF4">
        <w:rPr>
          <w:sz w:val="22"/>
        </w:rPr>
        <w:tab/>
      </w:r>
      <w:proofErr w:type="spellStart"/>
      <w:r>
        <w:rPr>
          <w:sz w:val="22"/>
        </w:rPr>
        <w:t>labratory</w:t>
      </w:r>
      <w:proofErr w:type="spellEnd"/>
      <w:r>
        <w:rPr>
          <w:sz w:val="22"/>
        </w:rPr>
        <w:t xml:space="preserve"> collections.</w:t>
      </w:r>
    </w:p>
    <w:p w14:paraId="614FCF59" w14:textId="51E6B977" w:rsidR="00AD2ABC" w:rsidRDefault="00AD2ABC" w:rsidP="00F979E1">
      <w:pPr>
        <w:rPr>
          <w:sz w:val="22"/>
        </w:rPr>
      </w:pPr>
      <w:r>
        <w:rPr>
          <w:sz w:val="22"/>
        </w:rPr>
        <w:tab/>
      </w:r>
      <w:r>
        <w:rPr>
          <w:sz w:val="22"/>
        </w:rPr>
        <w:tab/>
      </w:r>
      <w:r>
        <w:rPr>
          <w:sz w:val="22"/>
        </w:rPr>
        <w:tab/>
        <w:t xml:space="preserve">-Would be open to ideas of how to </w:t>
      </w:r>
      <w:r w:rsidR="006A7DF4">
        <w:rPr>
          <w:sz w:val="22"/>
        </w:rPr>
        <w:t xml:space="preserve">decide the qualifications for the student </w:t>
      </w:r>
      <w:r w:rsidR="006A7DF4">
        <w:rPr>
          <w:sz w:val="22"/>
        </w:rPr>
        <w:tab/>
      </w:r>
      <w:r w:rsidR="006A7DF4">
        <w:rPr>
          <w:sz w:val="22"/>
        </w:rPr>
        <w:tab/>
      </w:r>
      <w:r w:rsidR="006A7DF4">
        <w:rPr>
          <w:sz w:val="22"/>
        </w:rPr>
        <w:tab/>
      </w:r>
      <w:r w:rsidR="006A7DF4">
        <w:rPr>
          <w:sz w:val="22"/>
        </w:rPr>
        <w:tab/>
        <w:t>employee.</w:t>
      </w:r>
    </w:p>
    <w:p w14:paraId="1B65F8C1" w14:textId="798E12D4" w:rsidR="006A7DF4" w:rsidRDefault="006A7DF4" w:rsidP="00F979E1">
      <w:pPr>
        <w:rPr>
          <w:b/>
          <w:sz w:val="22"/>
          <w:u w:val="single"/>
        </w:rPr>
      </w:pPr>
      <w:r>
        <w:rPr>
          <w:b/>
          <w:sz w:val="22"/>
          <w:u w:val="single"/>
        </w:rPr>
        <w:t>Foothill Ecuador Program:</w:t>
      </w:r>
    </w:p>
    <w:p w14:paraId="3204B485" w14:textId="65269A09" w:rsidR="006A7DF4" w:rsidRDefault="006A7DF4" w:rsidP="00F979E1">
      <w:pPr>
        <w:rPr>
          <w:b/>
          <w:sz w:val="22"/>
        </w:rPr>
      </w:pPr>
      <w:r>
        <w:rPr>
          <w:sz w:val="22"/>
        </w:rPr>
        <w:tab/>
      </w:r>
      <w:r>
        <w:rPr>
          <w:b/>
          <w:sz w:val="22"/>
        </w:rPr>
        <w:t xml:space="preserve">Total Requested: Participation in service </w:t>
      </w:r>
      <w:proofErr w:type="spellStart"/>
      <w:r>
        <w:rPr>
          <w:b/>
          <w:sz w:val="22"/>
        </w:rPr>
        <w:t>learnging</w:t>
      </w:r>
      <w:proofErr w:type="spellEnd"/>
      <w:r>
        <w:rPr>
          <w:b/>
          <w:sz w:val="22"/>
        </w:rPr>
        <w:t xml:space="preserve"> projects for students enrolled in the </w:t>
      </w:r>
      <w:r>
        <w:rPr>
          <w:b/>
          <w:sz w:val="22"/>
        </w:rPr>
        <w:tab/>
        <w:t xml:space="preserve">Ecuador Program ($2000) previous years has been asked for $1000 but due to inflation they </w:t>
      </w:r>
      <w:r>
        <w:rPr>
          <w:b/>
          <w:sz w:val="22"/>
        </w:rPr>
        <w:tab/>
        <w:t>have asked for more money.</w:t>
      </w:r>
    </w:p>
    <w:p w14:paraId="2B228C42" w14:textId="215884E3" w:rsidR="006A7DF4" w:rsidRDefault="006A7DF4" w:rsidP="00F979E1">
      <w:pPr>
        <w:rPr>
          <w:b/>
          <w:sz w:val="22"/>
        </w:rPr>
      </w:pPr>
      <w:r>
        <w:rPr>
          <w:b/>
          <w:sz w:val="22"/>
        </w:rPr>
        <w:tab/>
        <w:t>-</w:t>
      </w:r>
      <w:proofErr w:type="gramStart"/>
      <w:r>
        <w:rPr>
          <w:b/>
          <w:sz w:val="22"/>
        </w:rPr>
        <w:t>asking</w:t>
      </w:r>
      <w:proofErr w:type="gramEnd"/>
      <w:r>
        <w:rPr>
          <w:b/>
          <w:sz w:val="22"/>
        </w:rPr>
        <w:t xml:space="preserve"> for $8000 for Student Travel Scholarship fund</w:t>
      </w:r>
    </w:p>
    <w:p w14:paraId="676B7AF2" w14:textId="6E556D93" w:rsidR="006A7DF4" w:rsidRDefault="006A7DF4" w:rsidP="00F979E1">
      <w:pPr>
        <w:rPr>
          <w:b/>
          <w:sz w:val="22"/>
        </w:rPr>
      </w:pPr>
      <w:r>
        <w:rPr>
          <w:b/>
          <w:sz w:val="22"/>
        </w:rPr>
        <w:tab/>
        <w:t>-Independent board and application process for all travel scholarship funds</w:t>
      </w:r>
    </w:p>
    <w:p w14:paraId="5BEEAC50" w14:textId="1928FF0E" w:rsidR="006A7DF4" w:rsidRDefault="006A7DF4" w:rsidP="00F979E1">
      <w:pPr>
        <w:rPr>
          <w:b/>
          <w:sz w:val="22"/>
        </w:rPr>
      </w:pPr>
      <w:r>
        <w:rPr>
          <w:b/>
          <w:sz w:val="22"/>
        </w:rPr>
        <w:tab/>
        <w:t>-</w:t>
      </w:r>
      <w:r w:rsidR="003C7C48">
        <w:rPr>
          <w:b/>
          <w:sz w:val="22"/>
        </w:rPr>
        <w:t>$</w:t>
      </w:r>
      <w:r>
        <w:rPr>
          <w:b/>
          <w:sz w:val="22"/>
        </w:rPr>
        <w:t>2000 Classes: 342 Plane: 1200</w:t>
      </w:r>
    </w:p>
    <w:p w14:paraId="54CD83A4" w14:textId="14A54FA3" w:rsidR="003C7C48" w:rsidRDefault="003C7C48" w:rsidP="00F979E1">
      <w:pPr>
        <w:rPr>
          <w:b/>
          <w:sz w:val="22"/>
        </w:rPr>
      </w:pPr>
      <w:r>
        <w:rPr>
          <w:b/>
          <w:sz w:val="22"/>
        </w:rPr>
        <w:tab/>
      </w:r>
    </w:p>
    <w:p w14:paraId="6B401653" w14:textId="5AAE7222" w:rsidR="003C7C48" w:rsidRPr="003C7C48" w:rsidRDefault="003C7C48" w:rsidP="00F979E1">
      <w:pPr>
        <w:rPr>
          <w:sz w:val="22"/>
        </w:rPr>
      </w:pPr>
      <w:r>
        <w:rPr>
          <w:b/>
          <w:sz w:val="22"/>
        </w:rPr>
        <w:tab/>
      </w:r>
      <w:r>
        <w:rPr>
          <w:sz w:val="22"/>
        </w:rPr>
        <w:t xml:space="preserve">-Money that was left over from last year was not used due to the fact that this program did not </w:t>
      </w:r>
      <w:r>
        <w:rPr>
          <w:sz w:val="22"/>
        </w:rPr>
        <w:tab/>
      </w:r>
      <w:r>
        <w:rPr>
          <w:sz w:val="22"/>
        </w:rPr>
        <w:tab/>
        <w:t>run.</w:t>
      </w:r>
    </w:p>
    <w:p w14:paraId="1387D4AE" w14:textId="77777777" w:rsidR="006A7DF4" w:rsidRDefault="006A7DF4" w:rsidP="00F979E1">
      <w:pPr>
        <w:rPr>
          <w:sz w:val="22"/>
        </w:rPr>
      </w:pPr>
      <w:r>
        <w:rPr>
          <w:b/>
          <w:sz w:val="22"/>
        </w:rPr>
        <w:tab/>
      </w:r>
      <w:r>
        <w:rPr>
          <w:b/>
          <w:sz w:val="22"/>
        </w:rPr>
        <w:tab/>
      </w:r>
      <w:r>
        <w:rPr>
          <w:sz w:val="22"/>
        </w:rPr>
        <w:t>-June 29- July 26</w:t>
      </w:r>
    </w:p>
    <w:p w14:paraId="0645AB86" w14:textId="77777777" w:rsidR="006A7DF4" w:rsidRDefault="006A7DF4" w:rsidP="00F979E1">
      <w:pPr>
        <w:rPr>
          <w:sz w:val="22"/>
        </w:rPr>
      </w:pPr>
      <w:r>
        <w:rPr>
          <w:sz w:val="22"/>
        </w:rPr>
        <w:tab/>
      </w:r>
      <w:r>
        <w:rPr>
          <w:sz w:val="22"/>
        </w:rPr>
        <w:tab/>
        <w:t xml:space="preserve">- 4 weeks in </w:t>
      </w:r>
      <w:proofErr w:type="spellStart"/>
      <w:r>
        <w:rPr>
          <w:sz w:val="22"/>
        </w:rPr>
        <w:t>Cangahua</w:t>
      </w:r>
      <w:proofErr w:type="spellEnd"/>
      <w:r>
        <w:rPr>
          <w:sz w:val="22"/>
        </w:rPr>
        <w:t>, Ecuador</w:t>
      </w:r>
    </w:p>
    <w:p w14:paraId="42D1CFE5" w14:textId="77777777" w:rsidR="006A7DF4" w:rsidRDefault="006A7DF4" w:rsidP="00F979E1">
      <w:pPr>
        <w:rPr>
          <w:sz w:val="22"/>
        </w:rPr>
      </w:pPr>
      <w:r>
        <w:rPr>
          <w:sz w:val="22"/>
        </w:rPr>
        <w:tab/>
      </w:r>
      <w:r>
        <w:rPr>
          <w:sz w:val="22"/>
        </w:rPr>
        <w:tab/>
        <w:t xml:space="preserve">-Contribute to and participate in the active </w:t>
      </w:r>
      <w:proofErr w:type="spellStart"/>
      <w:r>
        <w:rPr>
          <w:sz w:val="22"/>
        </w:rPr>
        <w:t>Pambamarca</w:t>
      </w:r>
      <w:proofErr w:type="spellEnd"/>
      <w:r>
        <w:rPr>
          <w:sz w:val="22"/>
        </w:rPr>
        <w:t xml:space="preserve"> archaeological project</w:t>
      </w:r>
    </w:p>
    <w:p w14:paraId="4A23DEF0" w14:textId="77777777" w:rsidR="006A7DF4" w:rsidRDefault="006A7DF4" w:rsidP="00F979E1">
      <w:pPr>
        <w:rPr>
          <w:sz w:val="22"/>
        </w:rPr>
      </w:pPr>
      <w:r>
        <w:rPr>
          <w:sz w:val="22"/>
        </w:rPr>
        <w:tab/>
      </w:r>
      <w:r>
        <w:rPr>
          <w:sz w:val="22"/>
        </w:rPr>
        <w:tab/>
        <w:t xml:space="preserve">-Participate in service learning and community development </w:t>
      </w:r>
      <w:proofErr w:type="spellStart"/>
      <w:r>
        <w:rPr>
          <w:sz w:val="22"/>
        </w:rPr>
        <w:t>prjoects</w:t>
      </w:r>
      <w:proofErr w:type="spellEnd"/>
      <w:r>
        <w:rPr>
          <w:sz w:val="22"/>
        </w:rPr>
        <w:t xml:space="preserve"> within the </w:t>
      </w:r>
      <w:proofErr w:type="spellStart"/>
      <w:r>
        <w:rPr>
          <w:sz w:val="22"/>
        </w:rPr>
        <w:t>Cangahua</w:t>
      </w:r>
      <w:proofErr w:type="spellEnd"/>
      <w:r>
        <w:rPr>
          <w:sz w:val="22"/>
        </w:rPr>
        <w:t xml:space="preserve"> community</w:t>
      </w:r>
    </w:p>
    <w:p w14:paraId="0FB68402" w14:textId="77777777" w:rsidR="006A7DF4" w:rsidRDefault="006A7DF4" w:rsidP="00F979E1">
      <w:pPr>
        <w:rPr>
          <w:sz w:val="22"/>
        </w:rPr>
      </w:pPr>
      <w:r>
        <w:rPr>
          <w:sz w:val="22"/>
        </w:rPr>
        <w:tab/>
      </w:r>
      <w:r>
        <w:rPr>
          <w:sz w:val="22"/>
        </w:rPr>
        <w:tab/>
        <w:t>-Conduct independent research</w:t>
      </w:r>
    </w:p>
    <w:p w14:paraId="70B167FD" w14:textId="77777777" w:rsidR="006A7DF4" w:rsidRDefault="006A7DF4" w:rsidP="00F979E1">
      <w:pPr>
        <w:rPr>
          <w:sz w:val="22"/>
        </w:rPr>
      </w:pPr>
      <w:r>
        <w:rPr>
          <w:sz w:val="22"/>
        </w:rPr>
        <w:tab/>
      </w:r>
      <w:r>
        <w:rPr>
          <w:sz w:val="22"/>
        </w:rPr>
        <w:tab/>
        <w:t>-Students will be enrolled in three classes (12 units) while taking part in the program</w:t>
      </w:r>
    </w:p>
    <w:p w14:paraId="1D0CFD6D" w14:textId="77777777" w:rsidR="003C7C48" w:rsidRDefault="003C7C48" w:rsidP="00F979E1">
      <w:pPr>
        <w:rPr>
          <w:b/>
          <w:sz w:val="22"/>
          <w:u w:val="single"/>
        </w:rPr>
      </w:pPr>
      <w:r>
        <w:rPr>
          <w:b/>
          <w:sz w:val="22"/>
          <w:u w:val="single"/>
        </w:rPr>
        <w:t>GSA</w:t>
      </w:r>
    </w:p>
    <w:p w14:paraId="6F37FA30" w14:textId="3FE08BD0" w:rsidR="003C7C48" w:rsidRDefault="003C7C48" w:rsidP="00F979E1">
      <w:pPr>
        <w:rPr>
          <w:b/>
          <w:sz w:val="22"/>
        </w:rPr>
      </w:pPr>
      <w:r>
        <w:rPr>
          <w:b/>
          <w:sz w:val="22"/>
        </w:rPr>
        <w:tab/>
        <w:t>Total Request: $3,500</w:t>
      </w:r>
    </w:p>
    <w:p w14:paraId="268D6C0A" w14:textId="4F4337CE" w:rsidR="003C7C48" w:rsidRDefault="003C7C48" w:rsidP="00F979E1">
      <w:pPr>
        <w:rPr>
          <w:b/>
          <w:sz w:val="22"/>
        </w:rPr>
      </w:pPr>
      <w:r>
        <w:rPr>
          <w:b/>
          <w:sz w:val="22"/>
        </w:rPr>
        <w:tab/>
      </w:r>
      <w:r>
        <w:rPr>
          <w:b/>
          <w:sz w:val="22"/>
        </w:rPr>
        <w:tab/>
        <w:t>-4 speakers $250</w:t>
      </w:r>
    </w:p>
    <w:p w14:paraId="1A768118" w14:textId="5CEA77CF" w:rsidR="003C7C48" w:rsidRDefault="003C7C48" w:rsidP="00F979E1">
      <w:pPr>
        <w:rPr>
          <w:b/>
          <w:sz w:val="22"/>
        </w:rPr>
      </w:pPr>
      <w:r>
        <w:rPr>
          <w:b/>
          <w:sz w:val="22"/>
        </w:rPr>
        <w:tab/>
      </w:r>
      <w:r>
        <w:rPr>
          <w:b/>
          <w:sz w:val="22"/>
        </w:rPr>
        <w:tab/>
        <w:t>-DJ: $500</w:t>
      </w:r>
    </w:p>
    <w:p w14:paraId="60C0BB9E" w14:textId="57801B79" w:rsidR="003C7C48" w:rsidRDefault="003C7C48" w:rsidP="00F979E1">
      <w:pPr>
        <w:rPr>
          <w:b/>
          <w:sz w:val="22"/>
        </w:rPr>
      </w:pPr>
      <w:r>
        <w:rPr>
          <w:b/>
          <w:sz w:val="22"/>
        </w:rPr>
        <w:tab/>
      </w:r>
      <w:r>
        <w:rPr>
          <w:b/>
          <w:sz w:val="22"/>
        </w:rPr>
        <w:tab/>
        <w:t>-Food 100- 500 people: $1,000</w:t>
      </w:r>
    </w:p>
    <w:p w14:paraId="2A03311E" w14:textId="7AA30C3F" w:rsidR="003C7C48" w:rsidRDefault="003C7C48" w:rsidP="00F979E1">
      <w:pPr>
        <w:rPr>
          <w:b/>
          <w:sz w:val="22"/>
        </w:rPr>
      </w:pPr>
      <w:r>
        <w:rPr>
          <w:b/>
          <w:sz w:val="22"/>
        </w:rPr>
        <w:tab/>
      </w:r>
      <w:r>
        <w:rPr>
          <w:b/>
          <w:sz w:val="22"/>
        </w:rPr>
        <w:tab/>
        <w:t xml:space="preserve">-Publicity Foothill, De Anza, </w:t>
      </w:r>
      <w:proofErr w:type="spellStart"/>
      <w:r>
        <w:rPr>
          <w:b/>
          <w:sz w:val="22"/>
        </w:rPr>
        <w:t>Standford</w:t>
      </w:r>
      <w:proofErr w:type="spellEnd"/>
      <w:r>
        <w:rPr>
          <w:b/>
          <w:sz w:val="22"/>
        </w:rPr>
        <w:t xml:space="preserve"> and public: $500</w:t>
      </w:r>
    </w:p>
    <w:p w14:paraId="49586720" w14:textId="419F00BB" w:rsidR="003C7C48" w:rsidRDefault="003C7C48" w:rsidP="00F979E1">
      <w:pPr>
        <w:rPr>
          <w:b/>
          <w:sz w:val="22"/>
        </w:rPr>
      </w:pPr>
      <w:r>
        <w:rPr>
          <w:b/>
          <w:sz w:val="22"/>
        </w:rPr>
        <w:tab/>
      </w:r>
      <w:r>
        <w:rPr>
          <w:b/>
          <w:sz w:val="22"/>
        </w:rPr>
        <w:tab/>
        <w:t xml:space="preserve">-Decorations and </w:t>
      </w:r>
      <w:proofErr w:type="spellStart"/>
      <w:r>
        <w:rPr>
          <w:b/>
          <w:sz w:val="22"/>
        </w:rPr>
        <w:t>OwlCard</w:t>
      </w:r>
      <w:proofErr w:type="spellEnd"/>
      <w:r>
        <w:rPr>
          <w:b/>
          <w:sz w:val="22"/>
        </w:rPr>
        <w:t xml:space="preserve"> “swag”: $500</w:t>
      </w:r>
    </w:p>
    <w:p w14:paraId="73D4B683" w14:textId="77777777" w:rsidR="003C7C48" w:rsidRDefault="003C7C48" w:rsidP="00F979E1">
      <w:pPr>
        <w:rPr>
          <w:sz w:val="22"/>
        </w:rPr>
      </w:pPr>
      <w:r>
        <w:rPr>
          <w:b/>
          <w:sz w:val="22"/>
        </w:rPr>
        <w:tab/>
      </w:r>
      <w:r>
        <w:rPr>
          <w:sz w:val="22"/>
        </w:rPr>
        <w:t>-Putting on an event for students on the National Coming out day</w:t>
      </w:r>
    </w:p>
    <w:p w14:paraId="5DEEF13C" w14:textId="33B32800" w:rsidR="006A7DF4" w:rsidRDefault="003C7C48" w:rsidP="00F979E1">
      <w:pPr>
        <w:rPr>
          <w:b/>
          <w:sz w:val="22"/>
        </w:rPr>
      </w:pPr>
      <w:r>
        <w:rPr>
          <w:sz w:val="22"/>
        </w:rPr>
        <w:tab/>
        <w:t xml:space="preserve">-This is open to the public so that they can reach out to the community and other organizations in </w:t>
      </w:r>
      <w:r>
        <w:rPr>
          <w:sz w:val="22"/>
        </w:rPr>
        <w:tab/>
        <w:t>the community.</w:t>
      </w:r>
      <w:r w:rsidR="006A7DF4">
        <w:rPr>
          <w:b/>
          <w:sz w:val="22"/>
        </w:rPr>
        <w:tab/>
      </w:r>
    </w:p>
    <w:p w14:paraId="1CBF2A06" w14:textId="4A0FD086" w:rsidR="00110929" w:rsidRDefault="00110929" w:rsidP="00F979E1">
      <w:pPr>
        <w:rPr>
          <w:sz w:val="22"/>
        </w:rPr>
      </w:pPr>
      <w:r>
        <w:rPr>
          <w:b/>
          <w:sz w:val="22"/>
        </w:rPr>
        <w:tab/>
      </w:r>
      <w:r>
        <w:rPr>
          <w:sz w:val="22"/>
        </w:rPr>
        <w:t>-All partnerships will be asked to bring in their own funding and presentations would be given during the LGBT month.</w:t>
      </w:r>
    </w:p>
    <w:p w14:paraId="7D373597" w14:textId="77777777" w:rsidR="00110929" w:rsidRDefault="00110929" w:rsidP="00F979E1">
      <w:pPr>
        <w:rPr>
          <w:sz w:val="22"/>
        </w:rPr>
      </w:pPr>
    </w:p>
    <w:p w14:paraId="5BBF8975" w14:textId="21FA7857" w:rsidR="00110929" w:rsidRDefault="00110929" w:rsidP="00F979E1">
      <w:pPr>
        <w:rPr>
          <w:b/>
          <w:sz w:val="22"/>
          <w:u w:val="single"/>
        </w:rPr>
      </w:pPr>
      <w:r>
        <w:rPr>
          <w:b/>
          <w:sz w:val="22"/>
          <w:u w:val="single"/>
        </w:rPr>
        <w:t>Social Action for Gender Equality:</w:t>
      </w:r>
    </w:p>
    <w:p w14:paraId="7FD61AEA" w14:textId="77777777" w:rsidR="00110929" w:rsidRDefault="00110929" w:rsidP="00F979E1">
      <w:pPr>
        <w:rPr>
          <w:sz w:val="22"/>
        </w:rPr>
      </w:pPr>
      <w:r>
        <w:rPr>
          <w:sz w:val="22"/>
        </w:rPr>
        <w:tab/>
        <w:t xml:space="preserve">-Language and Gender Fall TBD: </w:t>
      </w:r>
    </w:p>
    <w:p w14:paraId="5E09331B" w14:textId="231F8E0A" w:rsidR="00110929" w:rsidRDefault="00110929" w:rsidP="00F979E1">
      <w:pPr>
        <w:rPr>
          <w:sz w:val="22"/>
        </w:rPr>
      </w:pPr>
      <w:r>
        <w:rPr>
          <w:sz w:val="22"/>
        </w:rPr>
        <w:tab/>
      </w:r>
      <w:r>
        <w:rPr>
          <w:sz w:val="22"/>
        </w:rPr>
        <w:tab/>
        <w:t>-Speaker/ Materials: $250</w:t>
      </w:r>
    </w:p>
    <w:p w14:paraId="2FF42975" w14:textId="44E73399" w:rsidR="00110929" w:rsidRDefault="00110929" w:rsidP="00F979E1">
      <w:pPr>
        <w:rPr>
          <w:sz w:val="22"/>
        </w:rPr>
      </w:pPr>
      <w:r>
        <w:rPr>
          <w:sz w:val="22"/>
        </w:rPr>
        <w:tab/>
      </w:r>
      <w:r>
        <w:rPr>
          <w:sz w:val="22"/>
        </w:rPr>
        <w:tab/>
      </w:r>
      <w:r>
        <w:rPr>
          <w:sz w:val="22"/>
        </w:rPr>
        <w:tab/>
        <w:t>-</w:t>
      </w:r>
      <w:proofErr w:type="gramStart"/>
      <w:r>
        <w:rPr>
          <w:sz w:val="22"/>
        </w:rPr>
        <w:t>language</w:t>
      </w:r>
      <w:proofErr w:type="gramEnd"/>
      <w:r>
        <w:rPr>
          <w:sz w:val="22"/>
        </w:rPr>
        <w:t xml:space="preserve"> used in the classroom</w:t>
      </w:r>
    </w:p>
    <w:p w14:paraId="0C98E6EF" w14:textId="0FA0C058" w:rsidR="00110929" w:rsidRDefault="00110929" w:rsidP="00F979E1">
      <w:pPr>
        <w:rPr>
          <w:sz w:val="22"/>
        </w:rPr>
      </w:pPr>
      <w:r>
        <w:rPr>
          <w:sz w:val="22"/>
        </w:rPr>
        <w:tab/>
      </w:r>
      <w:r>
        <w:rPr>
          <w:sz w:val="22"/>
        </w:rPr>
        <w:tab/>
        <w:t>-Food and Marketing: $250</w:t>
      </w:r>
    </w:p>
    <w:p w14:paraId="60E0155F" w14:textId="0189976C" w:rsidR="00110929" w:rsidRDefault="00110929" w:rsidP="00F979E1">
      <w:pPr>
        <w:rPr>
          <w:sz w:val="22"/>
        </w:rPr>
      </w:pPr>
      <w:r>
        <w:rPr>
          <w:sz w:val="22"/>
        </w:rPr>
        <w:tab/>
        <w:t>-Systems of Inequality Winter TBD:</w:t>
      </w:r>
    </w:p>
    <w:p w14:paraId="24FFB9DA" w14:textId="2A753C80" w:rsidR="00110929" w:rsidRDefault="00110929" w:rsidP="00F979E1">
      <w:pPr>
        <w:rPr>
          <w:sz w:val="22"/>
        </w:rPr>
      </w:pPr>
      <w:r>
        <w:rPr>
          <w:sz w:val="22"/>
        </w:rPr>
        <w:tab/>
      </w:r>
      <w:r>
        <w:rPr>
          <w:sz w:val="22"/>
        </w:rPr>
        <w:tab/>
        <w:t>-Speaker/ materials: $250</w:t>
      </w:r>
    </w:p>
    <w:p w14:paraId="74B35EB7" w14:textId="20458AD1" w:rsidR="00110929" w:rsidRDefault="00110929" w:rsidP="00F979E1">
      <w:pPr>
        <w:rPr>
          <w:sz w:val="22"/>
        </w:rPr>
      </w:pPr>
      <w:r>
        <w:rPr>
          <w:sz w:val="22"/>
        </w:rPr>
        <w:tab/>
      </w:r>
      <w:r>
        <w:rPr>
          <w:sz w:val="22"/>
        </w:rPr>
        <w:tab/>
      </w:r>
      <w:r>
        <w:rPr>
          <w:sz w:val="22"/>
        </w:rPr>
        <w:tab/>
        <w:t xml:space="preserve">-Global equality (sex slavery </w:t>
      </w:r>
      <w:proofErr w:type="spellStart"/>
      <w:r>
        <w:rPr>
          <w:sz w:val="22"/>
        </w:rPr>
        <w:t>ect</w:t>
      </w:r>
      <w:proofErr w:type="spellEnd"/>
      <w:r>
        <w:rPr>
          <w:sz w:val="22"/>
        </w:rPr>
        <w:t>.)</w:t>
      </w:r>
    </w:p>
    <w:p w14:paraId="6E9EBF82" w14:textId="52BF8294" w:rsidR="00110929" w:rsidRDefault="00110929" w:rsidP="00F979E1">
      <w:pPr>
        <w:rPr>
          <w:sz w:val="22"/>
        </w:rPr>
      </w:pPr>
      <w:r>
        <w:rPr>
          <w:sz w:val="22"/>
        </w:rPr>
        <w:tab/>
      </w:r>
      <w:r>
        <w:rPr>
          <w:sz w:val="22"/>
        </w:rPr>
        <w:tab/>
        <w:t>-Food and Marketing: $250</w:t>
      </w:r>
    </w:p>
    <w:p w14:paraId="180140EF" w14:textId="356BC58F" w:rsidR="00110929" w:rsidRDefault="00110929" w:rsidP="00F979E1">
      <w:pPr>
        <w:rPr>
          <w:sz w:val="22"/>
        </w:rPr>
      </w:pPr>
      <w:r>
        <w:rPr>
          <w:sz w:val="22"/>
        </w:rPr>
        <w:tab/>
        <w:t>-</w:t>
      </w:r>
      <w:proofErr w:type="spellStart"/>
      <w:r>
        <w:rPr>
          <w:sz w:val="22"/>
        </w:rPr>
        <w:t>Inequallty</w:t>
      </w:r>
      <w:proofErr w:type="spellEnd"/>
      <w:r>
        <w:rPr>
          <w:sz w:val="22"/>
        </w:rPr>
        <w:t xml:space="preserve"> in Education Spring TBD:</w:t>
      </w:r>
    </w:p>
    <w:p w14:paraId="0324CA26" w14:textId="07F8BFED" w:rsidR="00110929" w:rsidRDefault="00110929" w:rsidP="00F979E1">
      <w:pPr>
        <w:rPr>
          <w:sz w:val="22"/>
        </w:rPr>
      </w:pPr>
      <w:r>
        <w:rPr>
          <w:sz w:val="22"/>
        </w:rPr>
        <w:tab/>
      </w:r>
      <w:r>
        <w:rPr>
          <w:sz w:val="22"/>
        </w:rPr>
        <w:tab/>
        <w:t>-Speaker/ Materials: $290</w:t>
      </w:r>
    </w:p>
    <w:p w14:paraId="0286C9CF" w14:textId="6CE7A3A4" w:rsidR="00110929" w:rsidRDefault="00110929" w:rsidP="00F979E1">
      <w:pPr>
        <w:rPr>
          <w:sz w:val="22"/>
        </w:rPr>
      </w:pPr>
      <w:r>
        <w:rPr>
          <w:sz w:val="22"/>
        </w:rPr>
        <w:tab/>
      </w:r>
      <w:r>
        <w:rPr>
          <w:sz w:val="22"/>
        </w:rPr>
        <w:tab/>
        <w:t>-Food and Marketing</w:t>
      </w:r>
    </w:p>
    <w:p w14:paraId="0D7DB26C" w14:textId="77777777" w:rsidR="00110929" w:rsidRPr="00110929" w:rsidRDefault="00110929" w:rsidP="00F979E1">
      <w:pPr>
        <w:rPr>
          <w:sz w:val="22"/>
        </w:rPr>
      </w:pPr>
    </w:p>
    <w:p w14:paraId="2F73EA35" w14:textId="77777777" w:rsidR="00F979E1" w:rsidRPr="00C42E8D" w:rsidRDefault="00F979E1" w:rsidP="00F979E1">
      <w:pPr>
        <w:rPr>
          <w:b/>
          <w:sz w:val="22"/>
        </w:rPr>
      </w:pPr>
      <w:r>
        <w:rPr>
          <w:b/>
          <w:sz w:val="22"/>
          <w:szCs w:val="18"/>
        </w:rPr>
        <w:t>V</w:t>
      </w:r>
      <w:r w:rsidRPr="00C42E8D">
        <w:rPr>
          <w:b/>
          <w:sz w:val="22"/>
          <w:szCs w:val="18"/>
        </w:rPr>
        <w:t>II.</w:t>
      </w:r>
      <w:r w:rsidRPr="00C42E8D">
        <w:rPr>
          <w:b/>
          <w:sz w:val="22"/>
          <w:szCs w:val="18"/>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0CECB39F" w14:textId="77777777" w:rsidR="00F979E1" w:rsidRPr="000F34A3" w:rsidRDefault="00F979E1" w:rsidP="00F979E1">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568FA9E4" w14:textId="07F3D08B" w:rsidR="00F979E1" w:rsidRPr="005B46AD" w:rsidRDefault="0032725C" w:rsidP="00F979E1">
      <w:pPr>
        <w:rPr>
          <w:sz w:val="22"/>
          <w:szCs w:val="18"/>
        </w:rPr>
      </w:pPr>
      <w:r>
        <w:rPr>
          <w:sz w:val="22"/>
          <w:szCs w:val="18"/>
        </w:rPr>
        <w:tab/>
      </w:r>
      <w:r>
        <w:rPr>
          <w:sz w:val="22"/>
          <w:szCs w:val="18"/>
        </w:rPr>
        <w:tab/>
        <w:t>None.</w:t>
      </w:r>
    </w:p>
    <w:p w14:paraId="295903AA" w14:textId="54644C7B" w:rsidR="00F7582F" w:rsidRDefault="00F979E1" w:rsidP="00F979E1">
      <w:pPr>
        <w:rPr>
          <w:b/>
          <w:sz w:val="22"/>
          <w:szCs w:val="18"/>
        </w:rPr>
      </w:pPr>
      <w:r>
        <w:rPr>
          <w:b/>
          <w:sz w:val="22"/>
          <w:szCs w:val="18"/>
        </w:rPr>
        <w:t>VIII.</w:t>
      </w:r>
      <w:r>
        <w:rPr>
          <w:b/>
          <w:sz w:val="22"/>
          <w:szCs w:val="18"/>
        </w:rPr>
        <w:tab/>
      </w:r>
      <w:r w:rsidR="00F7582F">
        <w:rPr>
          <w:b/>
          <w:sz w:val="22"/>
          <w:szCs w:val="18"/>
        </w:rPr>
        <w:t>Deliberation</w:t>
      </w:r>
    </w:p>
    <w:p w14:paraId="5EF8622C" w14:textId="21B6AC01" w:rsidR="0032725C" w:rsidRDefault="0032725C" w:rsidP="00F979E1">
      <w:pPr>
        <w:rPr>
          <w:b/>
          <w:sz w:val="22"/>
          <w:szCs w:val="18"/>
        </w:rPr>
      </w:pPr>
      <w:r>
        <w:rPr>
          <w:b/>
          <w:sz w:val="22"/>
          <w:szCs w:val="18"/>
        </w:rPr>
        <w:tab/>
      </w:r>
      <w:r w:rsidR="00FF27BD">
        <w:rPr>
          <w:b/>
          <w:sz w:val="22"/>
          <w:szCs w:val="18"/>
          <w:u w:val="single"/>
        </w:rPr>
        <w:t xml:space="preserve">Income </w:t>
      </w:r>
      <w:proofErr w:type="spellStart"/>
      <w:r w:rsidR="00FF27BD">
        <w:rPr>
          <w:b/>
          <w:sz w:val="22"/>
          <w:szCs w:val="18"/>
          <w:u w:val="single"/>
        </w:rPr>
        <w:t>OwlCard</w:t>
      </w:r>
      <w:proofErr w:type="spellEnd"/>
      <w:r w:rsidR="00FF27BD">
        <w:rPr>
          <w:b/>
          <w:sz w:val="22"/>
          <w:szCs w:val="18"/>
          <w:u w:val="single"/>
        </w:rPr>
        <w:t xml:space="preserve"> Sales: </w:t>
      </w:r>
      <w:r w:rsidR="00D971E7">
        <w:rPr>
          <w:b/>
          <w:sz w:val="22"/>
          <w:szCs w:val="18"/>
        </w:rPr>
        <w:t>FY 1</w:t>
      </w:r>
      <w:r w:rsidR="006F0982" w:rsidRPr="006F0982">
        <w:rPr>
          <w:b/>
          <w:sz w:val="22"/>
          <w:szCs w:val="18"/>
        </w:rPr>
        <w:t>4</w:t>
      </w:r>
      <w:r w:rsidR="00D971E7">
        <w:rPr>
          <w:b/>
          <w:sz w:val="22"/>
          <w:szCs w:val="18"/>
        </w:rPr>
        <w:t>-15</w:t>
      </w:r>
      <w:r w:rsidR="006F0982" w:rsidRPr="006F0982">
        <w:rPr>
          <w:b/>
          <w:sz w:val="22"/>
          <w:szCs w:val="18"/>
        </w:rPr>
        <w:t xml:space="preserve">: </w:t>
      </w:r>
      <w:r w:rsidR="006F0982">
        <w:rPr>
          <w:b/>
          <w:sz w:val="22"/>
          <w:szCs w:val="18"/>
        </w:rPr>
        <w:t>$450,000</w:t>
      </w:r>
      <w:r w:rsidR="00D971E7">
        <w:rPr>
          <w:b/>
          <w:sz w:val="22"/>
          <w:szCs w:val="18"/>
        </w:rPr>
        <w:t xml:space="preserve"> </w:t>
      </w:r>
    </w:p>
    <w:p w14:paraId="675EAB6D" w14:textId="63E69184" w:rsidR="00D971E7" w:rsidRDefault="00D971E7" w:rsidP="00F979E1">
      <w:pPr>
        <w:rPr>
          <w:b/>
          <w:sz w:val="22"/>
          <w:szCs w:val="18"/>
        </w:rPr>
      </w:pPr>
      <w:r>
        <w:rPr>
          <w:b/>
          <w:sz w:val="22"/>
          <w:szCs w:val="18"/>
        </w:rPr>
        <w:tab/>
      </w:r>
      <w:r>
        <w:rPr>
          <w:b/>
          <w:sz w:val="22"/>
          <w:szCs w:val="18"/>
        </w:rPr>
        <w:tab/>
        <w:t>Approved by consent.</w:t>
      </w:r>
    </w:p>
    <w:p w14:paraId="72272C97" w14:textId="19257EB8" w:rsidR="00D971E7" w:rsidRDefault="00D971E7" w:rsidP="00F979E1">
      <w:pPr>
        <w:rPr>
          <w:b/>
          <w:sz w:val="22"/>
          <w:szCs w:val="18"/>
        </w:rPr>
      </w:pPr>
      <w:r>
        <w:rPr>
          <w:b/>
          <w:sz w:val="22"/>
          <w:szCs w:val="18"/>
        </w:rPr>
        <w:tab/>
      </w:r>
      <w:r>
        <w:rPr>
          <w:b/>
          <w:sz w:val="22"/>
          <w:szCs w:val="18"/>
          <w:u w:val="single"/>
        </w:rPr>
        <w:t xml:space="preserve">Return </w:t>
      </w:r>
      <w:proofErr w:type="spellStart"/>
      <w:r>
        <w:rPr>
          <w:b/>
          <w:sz w:val="22"/>
          <w:szCs w:val="18"/>
          <w:u w:val="single"/>
        </w:rPr>
        <w:t>Return</w:t>
      </w:r>
      <w:proofErr w:type="spellEnd"/>
      <w:r>
        <w:rPr>
          <w:b/>
          <w:sz w:val="22"/>
          <w:szCs w:val="18"/>
          <w:u w:val="single"/>
        </w:rPr>
        <w:t xml:space="preserve"> Check service Charge: </w:t>
      </w:r>
      <w:r>
        <w:rPr>
          <w:b/>
          <w:sz w:val="22"/>
          <w:szCs w:val="18"/>
        </w:rPr>
        <w:t xml:space="preserve"> FY 14-15: 250</w:t>
      </w:r>
    </w:p>
    <w:p w14:paraId="0E1D2F90" w14:textId="17AA39D5" w:rsidR="00D971E7" w:rsidRDefault="00D971E7" w:rsidP="00F979E1">
      <w:pPr>
        <w:rPr>
          <w:b/>
          <w:sz w:val="22"/>
          <w:szCs w:val="18"/>
        </w:rPr>
      </w:pPr>
      <w:r>
        <w:rPr>
          <w:b/>
          <w:sz w:val="22"/>
          <w:szCs w:val="18"/>
        </w:rPr>
        <w:tab/>
      </w:r>
      <w:r>
        <w:rPr>
          <w:b/>
          <w:sz w:val="22"/>
          <w:szCs w:val="18"/>
        </w:rPr>
        <w:tab/>
        <w:t>Approved by consent.</w:t>
      </w:r>
    </w:p>
    <w:p w14:paraId="3D80F7AB" w14:textId="5770414A" w:rsidR="00D971E7" w:rsidRPr="00F005BB" w:rsidRDefault="00D971E7" w:rsidP="00F979E1">
      <w:pPr>
        <w:rPr>
          <w:b/>
          <w:sz w:val="22"/>
          <w:szCs w:val="18"/>
        </w:rPr>
      </w:pPr>
      <w:r>
        <w:rPr>
          <w:b/>
          <w:sz w:val="22"/>
          <w:szCs w:val="18"/>
        </w:rPr>
        <w:tab/>
      </w:r>
      <w:r>
        <w:rPr>
          <w:b/>
          <w:sz w:val="22"/>
          <w:szCs w:val="18"/>
          <w:u w:val="single"/>
        </w:rPr>
        <w:t xml:space="preserve">Design Center: FY 14-15: </w:t>
      </w:r>
      <w:r w:rsidR="00FA0735">
        <w:rPr>
          <w:b/>
          <w:sz w:val="22"/>
          <w:szCs w:val="18"/>
        </w:rPr>
        <w:t xml:space="preserve">26,000      </w:t>
      </w:r>
    </w:p>
    <w:p w14:paraId="03D0A140" w14:textId="07F3B45D" w:rsidR="00D971E7" w:rsidRDefault="00D971E7" w:rsidP="00F979E1">
      <w:pPr>
        <w:rPr>
          <w:sz w:val="22"/>
          <w:szCs w:val="18"/>
        </w:rPr>
      </w:pPr>
      <w:r>
        <w:rPr>
          <w:b/>
          <w:sz w:val="22"/>
          <w:szCs w:val="18"/>
        </w:rPr>
        <w:tab/>
      </w:r>
      <w:r>
        <w:rPr>
          <w:b/>
          <w:sz w:val="22"/>
          <w:szCs w:val="18"/>
        </w:rPr>
        <w:tab/>
      </w:r>
      <w:r w:rsidR="00FA0735">
        <w:rPr>
          <w:sz w:val="22"/>
          <w:szCs w:val="18"/>
        </w:rPr>
        <w:t>Approved by consent</w:t>
      </w:r>
    </w:p>
    <w:p w14:paraId="088596B8" w14:textId="1179B584" w:rsidR="00FA0735" w:rsidRDefault="00FA0735" w:rsidP="00F979E1">
      <w:pPr>
        <w:rPr>
          <w:b/>
          <w:sz w:val="22"/>
          <w:szCs w:val="18"/>
        </w:rPr>
      </w:pPr>
      <w:r>
        <w:rPr>
          <w:sz w:val="22"/>
          <w:szCs w:val="18"/>
        </w:rPr>
        <w:tab/>
      </w:r>
      <w:r>
        <w:rPr>
          <w:b/>
          <w:sz w:val="22"/>
          <w:szCs w:val="18"/>
          <w:u w:val="single"/>
        </w:rPr>
        <w:t>Smart Shop:</w:t>
      </w:r>
      <w:r w:rsidR="006611C1">
        <w:rPr>
          <w:b/>
          <w:sz w:val="22"/>
          <w:szCs w:val="18"/>
          <w:u w:val="single"/>
        </w:rPr>
        <w:t xml:space="preserve"> FY 14-15: </w:t>
      </w:r>
      <w:r w:rsidR="006611C1">
        <w:rPr>
          <w:b/>
          <w:sz w:val="22"/>
          <w:szCs w:val="18"/>
        </w:rPr>
        <w:t>27,000</w:t>
      </w:r>
    </w:p>
    <w:p w14:paraId="7079F35A" w14:textId="65DD9F52" w:rsidR="006611C1" w:rsidRDefault="006611C1" w:rsidP="00F979E1">
      <w:pPr>
        <w:rPr>
          <w:b/>
          <w:sz w:val="22"/>
          <w:szCs w:val="18"/>
        </w:rPr>
      </w:pPr>
      <w:r>
        <w:rPr>
          <w:b/>
          <w:sz w:val="22"/>
          <w:szCs w:val="18"/>
        </w:rPr>
        <w:tab/>
      </w:r>
      <w:r>
        <w:rPr>
          <w:b/>
          <w:sz w:val="22"/>
          <w:szCs w:val="18"/>
        </w:rPr>
        <w:tab/>
        <w:t>Approved</w:t>
      </w:r>
    </w:p>
    <w:p w14:paraId="05353923" w14:textId="4F67F094" w:rsidR="006611C1" w:rsidRDefault="006611C1" w:rsidP="00F979E1">
      <w:pPr>
        <w:rPr>
          <w:b/>
          <w:sz w:val="22"/>
          <w:szCs w:val="18"/>
        </w:rPr>
      </w:pPr>
      <w:r>
        <w:rPr>
          <w:b/>
          <w:sz w:val="22"/>
          <w:szCs w:val="18"/>
        </w:rPr>
        <w:tab/>
      </w:r>
      <w:r>
        <w:rPr>
          <w:b/>
          <w:sz w:val="22"/>
          <w:szCs w:val="18"/>
          <w:u w:val="single"/>
        </w:rPr>
        <w:t xml:space="preserve">Vendor commission: FY 14-15: </w:t>
      </w:r>
      <w:r>
        <w:rPr>
          <w:b/>
          <w:sz w:val="22"/>
          <w:szCs w:val="18"/>
        </w:rPr>
        <w:t>$1,000</w:t>
      </w:r>
    </w:p>
    <w:p w14:paraId="3D35E245" w14:textId="61B3583F" w:rsidR="006611C1" w:rsidRDefault="006611C1" w:rsidP="00F979E1">
      <w:pPr>
        <w:rPr>
          <w:b/>
          <w:sz w:val="22"/>
          <w:szCs w:val="18"/>
        </w:rPr>
      </w:pPr>
      <w:r>
        <w:rPr>
          <w:b/>
          <w:sz w:val="22"/>
          <w:szCs w:val="18"/>
        </w:rPr>
        <w:tab/>
      </w:r>
      <w:r>
        <w:rPr>
          <w:b/>
          <w:sz w:val="22"/>
          <w:szCs w:val="18"/>
        </w:rPr>
        <w:tab/>
        <w:t>Approved by consent.</w:t>
      </w:r>
    </w:p>
    <w:p w14:paraId="5826C07D" w14:textId="76F07BE0" w:rsidR="006611C1" w:rsidRDefault="006611C1" w:rsidP="00F979E1">
      <w:pPr>
        <w:rPr>
          <w:b/>
          <w:sz w:val="22"/>
          <w:szCs w:val="18"/>
        </w:rPr>
      </w:pPr>
      <w:r>
        <w:rPr>
          <w:b/>
          <w:sz w:val="22"/>
          <w:szCs w:val="18"/>
        </w:rPr>
        <w:tab/>
      </w:r>
      <w:r>
        <w:rPr>
          <w:b/>
          <w:sz w:val="22"/>
          <w:szCs w:val="18"/>
          <w:u w:val="single"/>
        </w:rPr>
        <w:t xml:space="preserve">Movie Tickets: FY 14-15: </w:t>
      </w:r>
      <w:r>
        <w:rPr>
          <w:b/>
          <w:sz w:val="22"/>
          <w:szCs w:val="18"/>
        </w:rPr>
        <w:t>$</w:t>
      </w:r>
      <w:r w:rsidR="001F00BE">
        <w:rPr>
          <w:b/>
          <w:sz w:val="22"/>
          <w:szCs w:val="18"/>
        </w:rPr>
        <w:t>20,000</w:t>
      </w:r>
    </w:p>
    <w:p w14:paraId="39FE96EB" w14:textId="187AF0C6" w:rsidR="001F00BE" w:rsidRDefault="001F00BE" w:rsidP="00F979E1">
      <w:pPr>
        <w:rPr>
          <w:b/>
          <w:sz w:val="22"/>
          <w:szCs w:val="18"/>
        </w:rPr>
      </w:pPr>
      <w:r>
        <w:rPr>
          <w:b/>
          <w:sz w:val="22"/>
          <w:szCs w:val="18"/>
        </w:rPr>
        <w:tab/>
      </w:r>
      <w:r>
        <w:rPr>
          <w:b/>
          <w:sz w:val="22"/>
          <w:szCs w:val="18"/>
        </w:rPr>
        <w:tab/>
        <w:t>Approved by consent.</w:t>
      </w:r>
    </w:p>
    <w:p w14:paraId="02CD4920" w14:textId="4EE15680" w:rsidR="001F00BE" w:rsidRDefault="001F00BE" w:rsidP="00F979E1">
      <w:pPr>
        <w:rPr>
          <w:b/>
          <w:sz w:val="22"/>
          <w:szCs w:val="18"/>
        </w:rPr>
      </w:pPr>
      <w:r>
        <w:rPr>
          <w:b/>
          <w:sz w:val="22"/>
          <w:szCs w:val="18"/>
        </w:rPr>
        <w:tab/>
        <w:t>Total: $74,250</w:t>
      </w:r>
    </w:p>
    <w:p w14:paraId="35C04418" w14:textId="77777777" w:rsidR="001F00BE" w:rsidRDefault="001F00BE" w:rsidP="00F979E1">
      <w:pPr>
        <w:rPr>
          <w:b/>
          <w:sz w:val="22"/>
          <w:szCs w:val="18"/>
        </w:rPr>
      </w:pPr>
    </w:p>
    <w:p w14:paraId="2C010D29" w14:textId="08FF5EE6" w:rsidR="001F00BE" w:rsidRDefault="001F00BE" w:rsidP="00F979E1">
      <w:pPr>
        <w:rPr>
          <w:b/>
          <w:sz w:val="22"/>
          <w:szCs w:val="18"/>
        </w:rPr>
      </w:pPr>
      <w:r>
        <w:rPr>
          <w:b/>
          <w:sz w:val="22"/>
          <w:szCs w:val="18"/>
        </w:rPr>
        <w:tab/>
      </w:r>
      <w:r>
        <w:rPr>
          <w:b/>
          <w:sz w:val="22"/>
          <w:szCs w:val="18"/>
          <w:u w:val="single"/>
        </w:rPr>
        <w:t>Athletic Gate: FY 14-15: $</w:t>
      </w:r>
      <w:r>
        <w:rPr>
          <w:b/>
          <w:sz w:val="22"/>
          <w:szCs w:val="18"/>
        </w:rPr>
        <w:t>5,550</w:t>
      </w:r>
    </w:p>
    <w:p w14:paraId="47E84B56" w14:textId="6BF54158" w:rsidR="001F00BE" w:rsidRDefault="001F00BE" w:rsidP="00F979E1">
      <w:pPr>
        <w:rPr>
          <w:b/>
          <w:sz w:val="22"/>
          <w:szCs w:val="18"/>
        </w:rPr>
      </w:pPr>
      <w:r>
        <w:rPr>
          <w:b/>
          <w:sz w:val="22"/>
          <w:szCs w:val="18"/>
        </w:rPr>
        <w:tab/>
      </w:r>
      <w:r>
        <w:rPr>
          <w:b/>
          <w:sz w:val="22"/>
          <w:szCs w:val="18"/>
        </w:rPr>
        <w:tab/>
        <w:t>Approved by consent.</w:t>
      </w:r>
    </w:p>
    <w:p w14:paraId="2F1FA477" w14:textId="59BEF58E" w:rsidR="001F00BE" w:rsidRDefault="001F00BE" w:rsidP="00F979E1">
      <w:pPr>
        <w:rPr>
          <w:b/>
          <w:sz w:val="22"/>
          <w:szCs w:val="18"/>
        </w:rPr>
      </w:pPr>
      <w:r>
        <w:rPr>
          <w:b/>
          <w:sz w:val="22"/>
          <w:szCs w:val="18"/>
        </w:rPr>
        <w:tab/>
      </w:r>
      <w:r w:rsidR="0004625A">
        <w:rPr>
          <w:b/>
          <w:sz w:val="22"/>
          <w:szCs w:val="18"/>
        </w:rPr>
        <w:t xml:space="preserve"> </w:t>
      </w:r>
      <w:r w:rsidR="0004625A">
        <w:rPr>
          <w:b/>
          <w:sz w:val="22"/>
          <w:szCs w:val="18"/>
          <w:u w:val="single"/>
        </w:rPr>
        <w:t>Investment interest Income: FY 14-15: $</w:t>
      </w:r>
      <w:r w:rsidR="0004625A">
        <w:rPr>
          <w:b/>
          <w:sz w:val="22"/>
          <w:szCs w:val="18"/>
        </w:rPr>
        <w:t>4,000</w:t>
      </w:r>
    </w:p>
    <w:p w14:paraId="0DDF3D8D" w14:textId="77777777" w:rsidR="0004625A" w:rsidRDefault="0004625A" w:rsidP="00F979E1">
      <w:pPr>
        <w:rPr>
          <w:b/>
          <w:sz w:val="22"/>
          <w:szCs w:val="18"/>
        </w:rPr>
      </w:pPr>
    </w:p>
    <w:p w14:paraId="48491274" w14:textId="28882983" w:rsidR="0004625A" w:rsidRDefault="0004625A" w:rsidP="00F979E1">
      <w:pPr>
        <w:rPr>
          <w:b/>
          <w:sz w:val="22"/>
          <w:szCs w:val="18"/>
          <w:u w:val="single"/>
        </w:rPr>
      </w:pPr>
      <w:r>
        <w:rPr>
          <w:b/>
          <w:sz w:val="22"/>
          <w:szCs w:val="18"/>
          <w:u w:val="single"/>
        </w:rPr>
        <w:t>TOTAL INCOME: $533,800</w:t>
      </w:r>
    </w:p>
    <w:p w14:paraId="2529BCC5" w14:textId="77777777" w:rsidR="00AD36C0" w:rsidRDefault="00AD36C0" w:rsidP="00F979E1">
      <w:pPr>
        <w:rPr>
          <w:b/>
          <w:sz w:val="22"/>
          <w:szCs w:val="18"/>
          <w:u w:val="single"/>
        </w:rPr>
      </w:pPr>
    </w:p>
    <w:p w14:paraId="4D3B90F5" w14:textId="62B9E620" w:rsidR="00AD36C0" w:rsidRDefault="00AD36C0" w:rsidP="00F979E1">
      <w:pPr>
        <w:rPr>
          <w:sz w:val="22"/>
          <w:szCs w:val="18"/>
        </w:rPr>
      </w:pPr>
      <w:proofErr w:type="gramStart"/>
      <w:r>
        <w:rPr>
          <w:sz w:val="22"/>
          <w:szCs w:val="18"/>
        </w:rPr>
        <w:t>Three sections per week.</w:t>
      </w:r>
      <w:proofErr w:type="gramEnd"/>
    </w:p>
    <w:p w14:paraId="0134D41C" w14:textId="77777777" w:rsidR="00AD36C0" w:rsidRPr="00AD36C0" w:rsidRDefault="00AD36C0" w:rsidP="00F979E1">
      <w:pPr>
        <w:rPr>
          <w:sz w:val="22"/>
          <w:szCs w:val="18"/>
        </w:rPr>
      </w:pPr>
    </w:p>
    <w:p w14:paraId="60757834" w14:textId="6C81E715" w:rsidR="00F979E1" w:rsidRDefault="00F7582F" w:rsidP="00F979E1">
      <w:pPr>
        <w:rPr>
          <w:color w:val="FF0000"/>
          <w:sz w:val="22"/>
          <w:szCs w:val="18"/>
        </w:rPr>
      </w:pPr>
      <w:r>
        <w:rPr>
          <w:b/>
          <w:sz w:val="22"/>
          <w:szCs w:val="18"/>
        </w:rPr>
        <w:t>VIIII.</w:t>
      </w:r>
      <w:r>
        <w:rPr>
          <w:b/>
          <w:sz w:val="22"/>
          <w:szCs w:val="18"/>
        </w:rPr>
        <w:tab/>
      </w:r>
      <w:r w:rsidR="00F979E1" w:rsidRPr="00C42E8D">
        <w:rPr>
          <w:b/>
          <w:sz w:val="22"/>
          <w:szCs w:val="18"/>
        </w:rPr>
        <w:t>Reports</w:t>
      </w:r>
      <w:r w:rsidR="00F979E1" w:rsidRPr="009707A8">
        <w:rPr>
          <w:color w:val="FF0000"/>
          <w:sz w:val="22"/>
          <w:szCs w:val="18"/>
        </w:rPr>
        <w:tab/>
      </w:r>
    </w:p>
    <w:p w14:paraId="15913DB5" w14:textId="77777777" w:rsidR="00F979E1" w:rsidRDefault="00F979E1" w:rsidP="00F979E1">
      <w:pPr>
        <w:rPr>
          <w:sz w:val="22"/>
          <w:szCs w:val="18"/>
        </w:rPr>
      </w:pPr>
      <w:r>
        <w:rPr>
          <w:color w:val="FF0000"/>
          <w:sz w:val="22"/>
          <w:szCs w:val="18"/>
        </w:rPr>
        <w:tab/>
      </w:r>
      <w:r>
        <w:rPr>
          <w:sz w:val="22"/>
          <w:szCs w:val="18"/>
        </w:rPr>
        <w:t>7.1 Finance Report</w:t>
      </w:r>
    </w:p>
    <w:p w14:paraId="7FF901EC" w14:textId="10BE3D0F" w:rsidR="00F979E1" w:rsidRPr="00AD36C0" w:rsidRDefault="00F979E1" w:rsidP="00F979E1">
      <w:pPr>
        <w:rPr>
          <w:sz w:val="22"/>
          <w:szCs w:val="18"/>
        </w:rPr>
      </w:pPr>
      <w:r w:rsidRPr="009707A8">
        <w:rPr>
          <w:color w:val="FF0000"/>
          <w:sz w:val="22"/>
          <w:szCs w:val="18"/>
        </w:rPr>
        <w:tab/>
      </w:r>
      <w:r>
        <w:rPr>
          <w:color w:val="FF0000"/>
          <w:sz w:val="22"/>
          <w:szCs w:val="18"/>
        </w:rPr>
        <w:tab/>
      </w:r>
      <w:r w:rsidR="00AD36C0" w:rsidRPr="00AD36C0">
        <w:rPr>
          <w:sz w:val="22"/>
          <w:szCs w:val="18"/>
        </w:rPr>
        <w:t>None.</w:t>
      </w:r>
    </w:p>
    <w:p w14:paraId="0ECBAB48" w14:textId="44CA32E4" w:rsidR="00F979E1" w:rsidRDefault="00F7582F" w:rsidP="00F979E1">
      <w:pPr>
        <w:pStyle w:val="Heading5"/>
        <w:tabs>
          <w:tab w:val="left" w:pos="720"/>
          <w:tab w:val="left" w:pos="1440"/>
          <w:tab w:val="left" w:pos="2160"/>
          <w:tab w:val="left" w:pos="2880"/>
          <w:tab w:val="left" w:pos="3600"/>
          <w:tab w:val="center" w:pos="4680"/>
        </w:tabs>
        <w:rPr>
          <w:sz w:val="22"/>
          <w:szCs w:val="18"/>
        </w:rPr>
      </w:pPr>
      <w:r>
        <w:rPr>
          <w:sz w:val="22"/>
          <w:szCs w:val="18"/>
        </w:rPr>
        <w:t>X</w:t>
      </w:r>
      <w:r w:rsidR="00F979E1">
        <w:rPr>
          <w:sz w:val="22"/>
          <w:szCs w:val="18"/>
        </w:rPr>
        <w:t>.</w:t>
      </w:r>
      <w:r w:rsidR="00F979E1">
        <w:rPr>
          <w:sz w:val="22"/>
          <w:szCs w:val="18"/>
        </w:rPr>
        <w:tab/>
      </w:r>
      <w:r w:rsidR="00F979E1" w:rsidRPr="00C42E8D">
        <w:rPr>
          <w:sz w:val="22"/>
          <w:szCs w:val="18"/>
        </w:rPr>
        <w:t>Announcements (1 minute per item)</w:t>
      </w:r>
    </w:p>
    <w:p w14:paraId="3676960A" w14:textId="44DF8E87" w:rsidR="00F979E1" w:rsidRDefault="00F979E1" w:rsidP="00F979E1">
      <w:r>
        <w:tab/>
      </w:r>
      <w:r w:rsidR="00AD36C0">
        <w:tab/>
        <w:t>-Student Rep Fee tomorrow morning at 11am</w:t>
      </w:r>
    </w:p>
    <w:p w14:paraId="6D3928CF" w14:textId="6DBE91D8" w:rsidR="00AD36C0" w:rsidRDefault="00AD36C0" w:rsidP="00F979E1">
      <w:r>
        <w:tab/>
      </w:r>
      <w:r>
        <w:tab/>
        <w:t>-Paintball tickets are on sale</w:t>
      </w:r>
    </w:p>
    <w:p w14:paraId="4F6B984D" w14:textId="3F206FCE" w:rsidR="00AD36C0" w:rsidRDefault="00AD36C0" w:rsidP="00F979E1">
      <w:r>
        <w:tab/>
      </w:r>
      <w:r>
        <w:tab/>
        <w:t>-March in March booth is tomorrow</w:t>
      </w:r>
    </w:p>
    <w:p w14:paraId="42EDFD6F" w14:textId="77777777" w:rsidR="00AD36C0" w:rsidRPr="00602FA2" w:rsidRDefault="00AD36C0" w:rsidP="00F979E1"/>
    <w:p w14:paraId="7E66CFE7" w14:textId="1C0F1CE9" w:rsidR="00F979E1" w:rsidRDefault="00F979E1" w:rsidP="00F979E1">
      <w:pPr>
        <w:rPr>
          <w:b/>
          <w:sz w:val="22"/>
          <w:szCs w:val="22"/>
        </w:rPr>
      </w:pPr>
      <w:r>
        <w:rPr>
          <w:b/>
          <w:sz w:val="22"/>
          <w:szCs w:val="22"/>
        </w:rPr>
        <w:t>X</w:t>
      </w:r>
      <w:r w:rsidR="00F7582F">
        <w:rPr>
          <w:b/>
          <w:sz w:val="22"/>
          <w:szCs w:val="22"/>
        </w:rPr>
        <w:t>I</w:t>
      </w:r>
      <w:r w:rsidRPr="00077BFB">
        <w:rPr>
          <w:b/>
          <w:sz w:val="22"/>
          <w:szCs w:val="22"/>
        </w:rPr>
        <w:t xml:space="preserve">.      </w:t>
      </w:r>
      <w:r>
        <w:rPr>
          <w:b/>
          <w:sz w:val="22"/>
          <w:szCs w:val="22"/>
        </w:rPr>
        <w:t>Commendations</w:t>
      </w:r>
    </w:p>
    <w:p w14:paraId="4942BBB1" w14:textId="4858B953" w:rsidR="00F979E1" w:rsidRDefault="00F979E1" w:rsidP="00F979E1">
      <w:pPr>
        <w:rPr>
          <w:b/>
          <w:sz w:val="22"/>
          <w:szCs w:val="22"/>
        </w:rPr>
      </w:pPr>
      <w:r>
        <w:rPr>
          <w:b/>
          <w:sz w:val="22"/>
          <w:szCs w:val="22"/>
        </w:rPr>
        <w:tab/>
      </w:r>
      <w:r w:rsidR="00AD36C0">
        <w:rPr>
          <w:b/>
          <w:sz w:val="22"/>
          <w:szCs w:val="22"/>
        </w:rPr>
        <w:tab/>
        <w:t>-Hannah commends Jason.</w:t>
      </w:r>
    </w:p>
    <w:p w14:paraId="5A6DFB90" w14:textId="0ECA8237" w:rsidR="00AD36C0" w:rsidRDefault="00AD36C0" w:rsidP="00F979E1">
      <w:pPr>
        <w:rPr>
          <w:b/>
          <w:sz w:val="22"/>
          <w:szCs w:val="22"/>
        </w:rPr>
      </w:pPr>
      <w:r>
        <w:rPr>
          <w:b/>
          <w:sz w:val="22"/>
          <w:szCs w:val="22"/>
        </w:rPr>
        <w:tab/>
      </w:r>
      <w:r>
        <w:rPr>
          <w:b/>
          <w:sz w:val="22"/>
          <w:szCs w:val="22"/>
        </w:rPr>
        <w:tab/>
        <w:t>-</w:t>
      </w:r>
      <w:proofErr w:type="spellStart"/>
      <w:r>
        <w:rPr>
          <w:b/>
          <w:sz w:val="22"/>
          <w:szCs w:val="22"/>
        </w:rPr>
        <w:t>Adiel</w:t>
      </w:r>
      <w:proofErr w:type="spellEnd"/>
      <w:r>
        <w:rPr>
          <w:b/>
          <w:sz w:val="22"/>
          <w:szCs w:val="22"/>
        </w:rPr>
        <w:t xml:space="preserve"> commends everyone for asking good questions.</w:t>
      </w:r>
    </w:p>
    <w:p w14:paraId="09F24263" w14:textId="78825AEE" w:rsidR="00AD36C0" w:rsidRPr="00602FA2" w:rsidRDefault="00AD36C0" w:rsidP="00F979E1">
      <w:pPr>
        <w:rPr>
          <w:sz w:val="22"/>
          <w:szCs w:val="22"/>
        </w:rPr>
      </w:pPr>
      <w:r>
        <w:rPr>
          <w:b/>
          <w:sz w:val="22"/>
          <w:szCs w:val="22"/>
        </w:rPr>
        <w:tab/>
      </w:r>
      <w:r>
        <w:rPr>
          <w:b/>
          <w:sz w:val="22"/>
          <w:szCs w:val="22"/>
        </w:rPr>
        <w:tab/>
        <w:t xml:space="preserve">-Jason commends everyone here as well as Pat, Daphne and </w:t>
      </w:r>
      <w:proofErr w:type="spellStart"/>
      <w:r>
        <w:rPr>
          <w:b/>
          <w:sz w:val="22"/>
          <w:szCs w:val="22"/>
        </w:rPr>
        <w:t>Sirisha</w:t>
      </w:r>
      <w:proofErr w:type="spellEnd"/>
      <w:r>
        <w:rPr>
          <w:b/>
          <w:sz w:val="22"/>
          <w:szCs w:val="22"/>
        </w:rPr>
        <w:t>.</w:t>
      </w:r>
    </w:p>
    <w:p w14:paraId="202748FF" w14:textId="0AD4E672" w:rsidR="00F979E1" w:rsidRDefault="00F979E1" w:rsidP="00F979E1">
      <w:pPr>
        <w:rPr>
          <w:sz w:val="22"/>
          <w:szCs w:val="18"/>
        </w:rPr>
      </w:pPr>
      <w:r>
        <w:rPr>
          <w:b/>
          <w:sz w:val="22"/>
        </w:rPr>
        <w:t>XI</w:t>
      </w:r>
      <w:r w:rsidR="00F7582F">
        <w:rPr>
          <w:b/>
          <w:sz w:val="22"/>
        </w:rPr>
        <w:t>I</w:t>
      </w:r>
      <w:r>
        <w:rPr>
          <w:b/>
          <w:sz w:val="22"/>
        </w:rPr>
        <w:t xml:space="preserve">.    </w:t>
      </w:r>
      <w:r w:rsidRPr="005209F3">
        <w:rPr>
          <w:b/>
          <w:sz w:val="22"/>
          <w:szCs w:val="18"/>
        </w:rPr>
        <w:t>Adjournment</w:t>
      </w:r>
    </w:p>
    <w:p w14:paraId="1E28345B" w14:textId="74839F47" w:rsidR="00F979E1" w:rsidRDefault="00F979E1" w:rsidP="00F979E1">
      <w:pPr>
        <w:tabs>
          <w:tab w:val="left" w:pos="630"/>
        </w:tabs>
        <w:rPr>
          <w:sz w:val="20"/>
          <w:szCs w:val="18"/>
        </w:rPr>
      </w:pPr>
      <w:r>
        <w:rPr>
          <w:sz w:val="20"/>
          <w:szCs w:val="18"/>
        </w:rPr>
        <w:tab/>
      </w:r>
      <w:r w:rsidR="00AD36C0">
        <w:rPr>
          <w:sz w:val="20"/>
          <w:szCs w:val="18"/>
        </w:rPr>
        <w:t>Adjourned at 4:59 pm.</w:t>
      </w:r>
    </w:p>
    <w:p w14:paraId="076D591C" w14:textId="77777777" w:rsidR="00F979E1" w:rsidRPr="00C42E8D" w:rsidRDefault="00F979E1" w:rsidP="00F979E1">
      <w:pPr>
        <w:tabs>
          <w:tab w:val="left" w:pos="630"/>
        </w:tabs>
        <w:rPr>
          <w:sz w:val="21"/>
          <w:szCs w:val="18"/>
        </w:rPr>
      </w:pPr>
      <w:r w:rsidRPr="00C42E8D">
        <w:rPr>
          <w:sz w:val="21"/>
          <w:szCs w:val="18"/>
        </w:rPr>
        <w:t xml:space="preserve"> Prepared by,</w:t>
      </w:r>
    </w:p>
    <w:p w14:paraId="090036AE" w14:textId="77777777" w:rsidR="00F979E1" w:rsidRPr="00880E84" w:rsidRDefault="00F979E1" w:rsidP="00F979E1">
      <w:pPr>
        <w:tabs>
          <w:tab w:val="left" w:pos="630"/>
        </w:tabs>
        <w:rPr>
          <w:sz w:val="21"/>
          <w:szCs w:val="18"/>
        </w:rPr>
      </w:pPr>
      <w:r w:rsidRPr="00880E84">
        <w:rPr>
          <w:sz w:val="21"/>
          <w:szCs w:val="18"/>
        </w:rPr>
        <w:tab/>
        <w:t>Lauren Wilson</w:t>
      </w:r>
    </w:p>
    <w:p w14:paraId="683E6AD4" w14:textId="77777777" w:rsidR="00F979E1" w:rsidRPr="00880E84" w:rsidRDefault="00F979E1" w:rsidP="00F979E1">
      <w:pPr>
        <w:tabs>
          <w:tab w:val="left" w:pos="630"/>
        </w:tabs>
        <w:rPr>
          <w:sz w:val="21"/>
          <w:szCs w:val="18"/>
        </w:rPr>
      </w:pPr>
      <w:r w:rsidRPr="00880E84">
        <w:rPr>
          <w:sz w:val="21"/>
          <w:szCs w:val="18"/>
        </w:rPr>
        <w:tab/>
        <w:t>ASFC Secretary</w:t>
      </w:r>
    </w:p>
    <w:p w14:paraId="3D953B01" w14:textId="77777777" w:rsidR="00F979E1" w:rsidRPr="00880E84" w:rsidRDefault="00F979E1" w:rsidP="00F979E1">
      <w:pPr>
        <w:tabs>
          <w:tab w:val="left" w:pos="630"/>
        </w:tabs>
        <w:rPr>
          <w:sz w:val="21"/>
          <w:szCs w:val="18"/>
        </w:rPr>
      </w:pPr>
      <w:r w:rsidRPr="00880E84">
        <w:rPr>
          <w:sz w:val="21"/>
          <w:szCs w:val="18"/>
        </w:rPr>
        <w:tab/>
        <w:t>asfcsec@fhda.edu</w:t>
      </w:r>
    </w:p>
    <w:p w14:paraId="21057619" w14:textId="77777777" w:rsidR="00F979E1" w:rsidRPr="00880E84" w:rsidRDefault="00F979E1" w:rsidP="00F979E1">
      <w:pPr>
        <w:tabs>
          <w:tab w:val="left" w:pos="630"/>
        </w:tabs>
        <w:ind w:firstLine="630"/>
        <w:rPr>
          <w:sz w:val="20"/>
        </w:rPr>
      </w:pPr>
      <w:r w:rsidRPr="00880E84">
        <w:rPr>
          <w:sz w:val="21"/>
          <w:szCs w:val="18"/>
        </w:rPr>
        <w:t>(650) 949-7281</w:t>
      </w:r>
    </w:p>
    <w:p w14:paraId="699063AA" w14:textId="77777777" w:rsidR="00F979E1" w:rsidRDefault="00F979E1" w:rsidP="00F979E1"/>
    <w:p w14:paraId="634C4EA4" w14:textId="77777777" w:rsidR="008A7D9E" w:rsidRDefault="008A7D9E"/>
    <w:sectPr w:rsidR="008A7D9E">
      <w:headerReference w:type="default" r:id="rId8"/>
      <w:foot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EB9C9" w14:textId="77777777" w:rsidR="0004625A" w:rsidRDefault="0004625A" w:rsidP="00F979E1">
      <w:r>
        <w:separator/>
      </w:r>
    </w:p>
  </w:endnote>
  <w:endnote w:type="continuationSeparator" w:id="0">
    <w:p w14:paraId="1E6B48E0" w14:textId="77777777" w:rsidR="0004625A" w:rsidRDefault="0004625A" w:rsidP="00F9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AF4A26" w14:textId="16F6A54B" w:rsidR="004B3644" w:rsidRDefault="004B3644">
    <w:pPr>
      <w:pStyle w:val="Footer"/>
    </w:pPr>
    <w:r>
      <w:t>Budget Commission Minutes February 11,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1DA46" w14:textId="77777777" w:rsidR="0004625A" w:rsidRDefault="0004625A" w:rsidP="00F979E1">
      <w:r>
        <w:separator/>
      </w:r>
    </w:p>
  </w:footnote>
  <w:footnote w:type="continuationSeparator" w:id="0">
    <w:p w14:paraId="3B26238A" w14:textId="77777777" w:rsidR="0004625A" w:rsidRDefault="0004625A" w:rsidP="00F979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FB44E1" w14:textId="77777777" w:rsidR="0004625A" w:rsidRDefault="00517CB0">
    <w:pPr>
      <w:pStyle w:val="Header"/>
    </w:pPr>
    <w:r>
      <w:rPr>
        <w:noProof/>
        <w:sz w:val="20"/>
      </w:rPr>
      <w:pict w14:anchorId="31D21503">
        <v:shape id="_x0000_s1025" style="position:absolute;margin-left:.45pt;margin-top:17pt;width:75.6pt;height:64.2pt;z-index:-251660288;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637CE336">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57216" filled="f" stroked="f">
          <v:textbox style="mso-next-textbox:#_x0000_s1026">
            <w:txbxContent>
              <w:p w14:paraId="4D090441" w14:textId="77777777" w:rsidR="0004625A" w:rsidRDefault="0004625A">
                <w:pPr>
                  <w:rPr>
                    <w:rFonts w:ascii="Copperplate Gothic Bold" w:hAnsi="Copperplate Gothic Bold"/>
                    <w:color w:val="000000"/>
                    <w:spacing w:val="12"/>
                    <w:sz w:val="6"/>
                    <w:vertAlign w:val="subscript"/>
                  </w:rPr>
                </w:pPr>
              </w:p>
              <w:p w14:paraId="6DF5023C" w14:textId="77777777" w:rsidR="0004625A" w:rsidRDefault="0004625A">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492587A0">
        <v:shape id="_x0000_s1027" type="#_x0000_t202" style="position:absolute;margin-left:22.5pt;margin-top:11.95pt;width:549pt;height:48.6pt;z-index:-251658240;mso-wrap-edited:f" wrapcoords="0 0 21600 0 21600 21600 0 21600 0 0" filled="f" stroked="f">
          <v:textbox style="mso-next-textbox:#_x0000_s1027">
            <w:txbxContent>
              <w:p w14:paraId="68664E79" w14:textId="77777777" w:rsidR="0004625A" w:rsidRDefault="0004625A">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FD0EC60">
        <v:line id="_x0000_s1028"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426"/>
    <w:multiLevelType w:val="hybridMultilevel"/>
    <w:tmpl w:val="EFAA15AC"/>
    <w:lvl w:ilvl="0" w:tplc="67C08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E1"/>
    <w:rsid w:val="0004625A"/>
    <w:rsid w:val="00110929"/>
    <w:rsid w:val="001F00BE"/>
    <w:rsid w:val="0032725C"/>
    <w:rsid w:val="003C7C48"/>
    <w:rsid w:val="00474A19"/>
    <w:rsid w:val="004851C2"/>
    <w:rsid w:val="004B3644"/>
    <w:rsid w:val="00517CB0"/>
    <w:rsid w:val="006611C1"/>
    <w:rsid w:val="006A7DF4"/>
    <w:rsid w:val="006F0982"/>
    <w:rsid w:val="007E01A9"/>
    <w:rsid w:val="00881515"/>
    <w:rsid w:val="008A7D9E"/>
    <w:rsid w:val="00AD2ABC"/>
    <w:rsid w:val="00AD36C0"/>
    <w:rsid w:val="00B20125"/>
    <w:rsid w:val="00D971E7"/>
    <w:rsid w:val="00F005BB"/>
    <w:rsid w:val="00F7582F"/>
    <w:rsid w:val="00F979E1"/>
    <w:rsid w:val="00FA0735"/>
    <w:rsid w:val="00FF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483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E1"/>
    <w:rPr>
      <w:rFonts w:ascii="Times New Roman" w:eastAsia="Times New Roman" w:hAnsi="Times New Roman" w:cs="Times New Roman"/>
      <w:szCs w:val="20"/>
    </w:rPr>
  </w:style>
  <w:style w:type="paragraph" w:styleId="Heading5">
    <w:name w:val="heading 5"/>
    <w:basedOn w:val="Normal"/>
    <w:next w:val="Normal"/>
    <w:link w:val="Heading5Char"/>
    <w:qFormat/>
    <w:rsid w:val="00F979E1"/>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979E1"/>
    <w:rPr>
      <w:rFonts w:ascii="Times New Roman" w:eastAsia="Times New Roman" w:hAnsi="Times New Roman" w:cs="Times New Roman"/>
      <w:b/>
      <w:sz w:val="20"/>
      <w:szCs w:val="20"/>
    </w:rPr>
  </w:style>
  <w:style w:type="paragraph" w:styleId="Header">
    <w:name w:val="header"/>
    <w:basedOn w:val="Normal"/>
    <w:link w:val="HeaderChar"/>
    <w:rsid w:val="00F979E1"/>
    <w:pPr>
      <w:tabs>
        <w:tab w:val="center" w:pos="4320"/>
        <w:tab w:val="right" w:pos="8640"/>
      </w:tabs>
    </w:pPr>
  </w:style>
  <w:style w:type="character" w:customStyle="1" w:styleId="HeaderChar">
    <w:name w:val="Header Char"/>
    <w:basedOn w:val="DefaultParagraphFont"/>
    <w:link w:val="Header"/>
    <w:rsid w:val="00F979E1"/>
    <w:rPr>
      <w:rFonts w:ascii="Times New Roman" w:eastAsia="Times New Roman" w:hAnsi="Times New Roman" w:cs="Times New Roman"/>
      <w:szCs w:val="20"/>
    </w:rPr>
  </w:style>
  <w:style w:type="paragraph" w:styleId="Title">
    <w:name w:val="Title"/>
    <w:basedOn w:val="Normal"/>
    <w:link w:val="TitleChar"/>
    <w:qFormat/>
    <w:rsid w:val="00F979E1"/>
    <w:pPr>
      <w:jc w:val="center"/>
    </w:pPr>
    <w:rPr>
      <w:b/>
      <w:sz w:val="20"/>
    </w:rPr>
  </w:style>
  <w:style w:type="character" w:customStyle="1" w:styleId="TitleChar">
    <w:name w:val="Title Char"/>
    <w:basedOn w:val="DefaultParagraphFont"/>
    <w:link w:val="Title"/>
    <w:rsid w:val="00F979E1"/>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F979E1"/>
    <w:pPr>
      <w:tabs>
        <w:tab w:val="center" w:pos="4320"/>
        <w:tab w:val="right" w:pos="8640"/>
      </w:tabs>
    </w:pPr>
  </w:style>
  <w:style w:type="character" w:customStyle="1" w:styleId="FooterChar">
    <w:name w:val="Footer Char"/>
    <w:basedOn w:val="DefaultParagraphFont"/>
    <w:link w:val="Footer"/>
    <w:uiPriority w:val="99"/>
    <w:rsid w:val="00F979E1"/>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E1"/>
    <w:rPr>
      <w:rFonts w:ascii="Times New Roman" w:eastAsia="Times New Roman" w:hAnsi="Times New Roman" w:cs="Times New Roman"/>
      <w:szCs w:val="20"/>
    </w:rPr>
  </w:style>
  <w:style w:type="paragraph" w:styleId="Heading5">
    <w:name w:val="heading 5"/>
    <w:basedOn w:val="Normal"/>
    <w:next w:val="Normal"/>
    <w:link w:val="Heading5Char"/>
    <w:qFormat/>
    <w:rsid w:val="00F979E1"/>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979E1"/>
    <w:rPr>
      <w:rFonts w:ascii="Times New Roman" w:eastAsia="Times New Roman" w:hAnsi="Times New Roman" w:cs="Times New Roman"/>
      <w:b/>
      <w:sz w:val="20"/>
      <w:szCs w:val="20"/>
    </w:rPr>
  </w:style>
  <w:style w:type="paragraph" w:styleId="Header">
    <w:name w:val="header"/>
    <w:basedOn w:val="Normal"/>
    <w:link w:val="HeaderChar"/>
    <w:rsid w:val="00F979E1"/>
    <w:pPr>
      <w:tabs>
        <w:tab w:val="center" w:pos="4320"/>
        <w:tab w:val="right" w:pos="8640"/>
      </w:tabs>
    </w:pPr>
  </w:style>
  <w:style w:type="character" w:customStyle="1" w:styleId="HeaderChar">
    <w:name w:val="Header Char"/>
    <w:basedOn w:val="DefaultParagraphFont"/>
    <w:link w:val="Header"/>
    <w:rsid w:val="00F979E1"/>
    <w:rPr>
      <w:rFonts w:ascii="Times New Roman" w:eastAsia="Times New Roman" w:hAnsi="Times New Roman" w:cs="Times New Roman"/>
      <w:szCs w:val="20"/>
    </w:rPr>
  </w:style>
  <w:style w:type="paragraph" w:styleId="Title">
    <w:name w:val="Title"/>
    <w:basedOn w:val="Normal"/>
    <w:link w:val="TitleChar"/>
    <w:qFormat/>
    <w:rsid w:val="00F979E1"/>
    <w:pPr>
      <w:jc w:val="center"/>
    </w:pPr>
    <w:rPr>
      <w:b/>
      <w:sz w:val="20"/>
    </w:rPr>
  </w:style>
  <w:style w:type="character" w:customStyle="1" w:styleId="TitleChar">
    <w:name w:val="Title Char"/>
    <w:basedOn w:val="DefaultParagraphFont"/>
    <w:link w:val="Title"/>
    <w:rsid w:val="00F979E1"/>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F979E1"/>
    <w:pPr>
      <w:tabs>
        <w:tab w:val="center" w:pos="4320"/>
        <w:tab w:val="right" w:pos="8640"/>
      </w:tabs>
    </w:pPr>
  </w:style>
  <w:style w:type="character" w:customStyle="1" w:styleId="FooterChar">
    <w:name w:val="Footer Char"/>
    <w:basedOn w:val="DefaultParagraphFont"/>
    <w:link w:val="Footer"/>
    <w:uiPriority w:val="99"/>
    <w:rsid w:val="00F979E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864</Words>
  <Characters>4929</Characters>
  <Application>Microsoft Macintosh Word</Application>
  <DocSecurity>0</DocSecurity>
  <Lines>41</Lines>
  <Paragraphs>11</Paragraphs>
  <ScaleCrop>false</ScaleCrop>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12</cp:revision>
  <cp:lastPrinted>2014-02-18T19:48:00Z</cp:lastPrinted>
  <dcterms:created xsi:type="dcterms:W3CDTF">2014-02-11T19:41:00Z</dcterms:created>
  <dcterms:modified xsi:type="dcterms:W3CDTF">2014-02-18T19:54:00Z</dcterms:modified>
</cp:coreProperties>
</file>